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2" w:type="dxa"/>
        <w:tblInd w:w="108" w:type="dxa"/>
        <w:tblLayout w:type="fixed"/>
        <w:tblLook w:val="0000"/>
      </w:tblPr>
      <w:tblGrid>
        <w:gridCol w:w="4102"/>
        <w:gridCol w:w="1715"/>
        <w:gridCol w:w="4055"/>
      </w:tblGrid>
      <w:tr w:rsidR="00A84043" w:rsidTr="00A84043">
        <w:tc>
          <w:tcPr>
            <w:tcW w:w="4102" w:type="dxa"/>
            <w:tcBorders>
              <w:top w:val="single" w:sz="4" w:space="0" w:color="000000"/>
              <w:left w:val="single" w:sz="4" w:space="0" w:color="000000"/>
              <w:bottom w:val="single" w:sz="4" w:space="0" w:color="000000"/>
            </w:tcBorders>
            <w:shd w:val="clear" w:color="auto" w:fill="auto"/>
          </w:tcPr>
          <w:p w:rsidR="00A84043" w:rsidRDefault="00A84043" w:rsidP="00A84043">
            <w:pPr>
              <w:pStyle w:val="a3"/>
              <w:snapToGrid w:val="0"/>
              <w:jc w:val="center"/>
              <w:rPr>
                <w:rFonts w:ascii="Century Bash" w:hAnsi="Century Bash" w:cs="Century Bash"/>
                <w:shadow/>
              </w:rPr>
            </w:pPr>
          </w:p>
          <w:p w:rsidR="00A84043" w:rsidRDefault="00A84043" w:rsidP="00A84043">
            <w:pPr>
              <w:pStyle w:val="a3"/>
              <w:jc w:val="center"/>
              <w:rPr>
                <w:rFonts w:ascii="Century Bash" w:hAnsi="Century Bash" w:cs="Century Bash"/>
                <w:shadow/>
                <w:sz w:val="24"/>
              </w:rPr>
            </w:pPr>
            <w:r>
              <w:rPr>
                <w:rFonts w:ascii="Century Bash" w:hAnsi="Century Bash" w:cs="Century Bash"/>
                <w:shadow/>
              </w:rPr>
              <w:t>БАШ</w:t>
            </w:r>
            <w:proofErr w:type="gramStart"/>
            <w:r>
              <w:rPr>
                <w:rFonts w:ascii="Century Bash" w:hAnsi="Century Bash" w:cs="Century Bash"/>
                <w:shadow/>
                <w:lang w:val="en-US"/>
              </w:rPr>
              <w:t>K</w:t>
            </w:r>
            <w:proofErr w:type="gramEnd"/>
            <w:r>
              <w:rPr>
                <w:rFonts w:ascii="Century Bash" w:hAnsi="Century Bash" w:cs="Century Bash"/>
                <w:shadow/>
              </w:rPr>
              <w:t>ОРТОСТАН  РЕСПУБЛИКА</w:t>
            </w:r>
            <w:r>
              <w:rPr>
                <w:rFonts w:ascii="Century Bash" w:hAnsi="Century Bash" w:cs="Century Bash"/>
                <w:shadow/>
                <w:lang w:val="en-US"/>
              </w:rPr>
              <w:t>H</w:t>
            </w:r>
            <w:r>
              <w:rPr>
                <w:rFonts w:ascii="Century Bash" w:hAnsi="Century Bash" w:cs="Century Bash"/>
                <w:shadow/>
              </w:rPr>
              <w:t>Ы</w:t>
            </w:r>
          </w:p>
          <w:p w:rsidR="00A84043" w:rsidRPr="00B8531A" w:rsidRDefault="00A84043" w:rsidP="00A84043">
            <w:pPr>
              <w:rPr>
                <w:b/>
              </w:rPr>
            </w:pPr>
            <w:proofErr w:type="spellStart"/>
            <w:r>
              <w:t>Ауыр</w:t>
            </w:r>
            <w:proofErr w:type="spellEnd"/>
            <w:r>
              <w:rPr>
                <w:lang w:val="en-US"/>
              </w:rPr>
              <w:t>f</w:t>
            </w:r>
            <w:r>
              <w:t xml:space="preserve">азы районы </w:t>
            </w:r>
            <w:proofErr w:type="spellStart"/>
            <w:r>
              <w:t>муниципаль</w:t>
            </w:r>
            <w:proofErr w:type="spellEnd"/>
            <w:r>
              <w:t xml:space="preserve"> </w:t>
            </w:r>
            <w:proofErr w:type="spellStart"/>
            <w:r>
              <w:t>районыны</w:t>
            </w:r>
            <w:proofErr w:type="spellEnd"/>
            <w:proofErr w:type="gramStart"/>
            <w:r>
              <w:rPr>
                <w:lang w:val="en-US"/>
              </w:rPr>
              <w:t>n</w:t>
            </w:r>
            <w:proofErr w:type="gramEnd"/>
            <w:r>
              <w:t xml:space="preserve"> </w:t>
            </w:r>
            <w:proofErr w:type="spellStart"/>
            <w:r>
              <w:t>Таштамак</w:t>
            </w:r>
            <w:proofErr w:type="spellEnd"/>
            <w:r>
              <w:t xml:space="preserve"> </w:t>
            </w:r>
            <w:proofErr w:type="spellStart"/>
            <w:r>
              <w:t>ауыл</w:t>
            </w:r>
            <w:proofErr w:type="spellEnd"/>
            <w:r>
              <w:t xml:space="preserve"> советы </w:t>
            </w:r>
            <w:proofErr w:type="spellStart"/>
            <w:r>
              <w:t>ауыл</w:t>
            </w:r>
            <w:proofErr w:type="spellEnd"/>
            <w:r>
              <w:t xml:space="preserve"> бил</w:t>
            </w:r>
            <w:r>
              <w:rPr>
                <w:lang w:val="en-US"/>
              </w:rPr>
              <w:t>e</w:t>
            </w:r>
            <w:r>
              <w:t>м</w:t>
            </w:r>
            <w:r>
              <w:rPr>
                <w:lang w:val="en-US"/>
              </w:rPr>
              <w:t>eh</w:t>
            </w:r>
            <w:r>
              <w:t xml:space="preserve">е </w:t>
            </w:r>
            <w:proofErr w:type="spellStart"/>
            <w:r>
              <w:t>Хакими</w:t>
            </w:r>
            <w:proofErr w:type="spellEnd"/>
            <w:r>
              <w:rPr>
                <w:lang w:val="en-US"/>
              </w:rPr>
              <w:t>e</w:t>
            </w:r>
            <w:r>
              <w:t>те</w:t>
            </w:r>
          </w:p>
          <w:p w:rsidR="00A84043" w:rsidRDefault="00A84043" w:rsidP="00A84043">
            <w:pPr>
              <w:pStyle w:val="a3"/>
              <w:jc w:val="center"/>
              <w:rPr>
                <w:rFonts w:ascii="Century Bash" w:hAnsi="Century Bash" w:cs="Century Bash"/>
                <w:shadow/>
                <w:sz w:val="16"/>
              </w:rPr>
            </w:pPr>
          </w:p>
          <w:p w:rsidR="00A84043" w:rsidRDefault="00A84043" w:rsidP="00A84043">
            <w:pPr>
              <w:pStyle w:val="a3"/>
              <w:jc w:val="center"/>
              <w:rPr>
                <w:rFonts w:ascii="Century Bash" w:hAnsi="Century Bash" w:cs="Century Bash"/>
                <w:shadow/>
                <w:sz w:val="16"/>
              </w:rPr>
            </w:pPr>
          </w:p>
          <w:p w:rsidR="00A84043" w:rsidRDefault="00A84043" w:rsidP="00A84043">
            <w:pPr>
              <w:pStyle w:val="a3"/>
              <w:jc w:val="center"/>
              <w:rPr>
                <w:rFonts w:ascii="Century Bash" w:hAnsi="Century Bash" w:cs="Century Bash"/>
                <w:sz w:val="14"/>
              </w:rPr>
            </w:pPr>
            <w:r>
              <w:rPr>
                <w:rFonts w:ascii="Century Bash" w:hAnsi="Century Bash" w:cs="Century Bash"/>
                <w:sz w:val="14"/>
              </w:rPr>
              <w:t xml:space="preserve">453495, </w:t>
            </w:r>
            <w:proofErr w:type="spellStart"/>
            <w:r>
              <w:rPr>
                <w:rFonts w:ascii="Century Bash" w:hAnsi="Century Bash" w:cs="Century Bash"/>
                <w:sz w:val="14"/>
              </w:rPr>
              <w:t>Ауыр</w:t>
            </w:r>
            <w:proofErr w:type="spellEnd"/>
            <w:r>
              <w:rPr>
                <w:rFonts w:ascii="Century Bash" w:hAnsi="Century Bash" w:cs="Century Bash"/>
                <w:sz w:val="14"/>
                <w:lang w:val="en-US"/>
              </w:rPr>
              <w:t>f</w:t>
            </w:r>
            <w:r>
              <w:rPr>
                <w:rFonts w:ascii="Century Bash" w:hAnsi="Century Bash" w:cs="Century Bash"/>
                <w:sz w:val="14"/>
              </w:rPr>
              <w:t xml:space="preserve">азы районы,  </w:t>
            </w:r>
            <w:proofErr w:type="spellStart"/>
            <w:r>
              <w:rPr>
                <w:rFonts w:ascii="Century Bash" w:hAnsi="Century Bash" w:cs="Century Bash"/>
                <w:sz w:val="14"/>
              </w:rPr>
              <w:t>Таштама</w:t>
            </w:r>
            <w:proofErr w:type="spellEnd"/>
            <w:proofErr w:type="gramStart"/>
            <w:r>
              <w:rPr>
                <w:rFonts w:ascii="Century Bash" w:hAnsi="Century Bash" w:cs="Century Bash"/>
                <w:sz w:val="14"/>
                <w:lang w:val="en-US"/>
              </w:rPr>
              <w:t>k</w:t>
            </w:r>
            <w:proofErr w:type="gramEnd"/>
            <w:r>
              <w:rPr>
                <w:sz w:val="14"/>
              </w:rPr>
              <w:t xml:space="preserve"> </w:t>
            </w:r>
            <w:proofErr w:type="spellStart"/>
            <w:r>
              <w:rPr>
                <w:rFonts w:ascii="Century Bash" w:hAnsi="Century Bash" w:cs="Century Bash"/>
                <w:sz w:val="14"/>
              </w:rPr>
              <w:t>ауылы</w:t>
            </w:r>
            <w:proofErr w:type="spellEnd"/>
            <w:r>
              <w:rPr>
                <w:rFonts w:ascii="Century Bash" w:hAnsi="Century Bash" w:cs="Century Bash"/>
                <w:sz w:val="14"/>
              </w:rPr>
              <w:t xml:space="preserve">, </w:t>
            </w:r>
          </w:p>
          <w:p w:rsidR="00A84043" w:rsidRDefault="00A84043" w:rsidP="00A84043">
            <w:pPr>
              <w:pStyle w:val="a3"/>
              <w:jc w:val="center"/>
              <w:rPr>
                <w:rFonts w:ascii="Century Bash" w:hAnsi="Century Bash" w:cs="Century Bash"/>
                <w:sz w:val="14"/>
              </w:rPr>
            </w:pPr>
            <w:r>
              <w:rPr>
                <w:rFonts w:ascii="Century Bash" w:hAnsi="Century Bash" w:cs="Century Bash"/>
                <w:sz w:val="14"/>
              </w:rPr>
              <w:t xml:space="preserve">Фрунзе </w:t>
            </w:r>
            <w:proofErr w:type="spellStart"/>
            <w:r>
              <w:rPr>
                <w:rFonts w:ascii="Century Bash" w:hAnsi="Century Bash" w:cs="Century Bash"/>
                <w:sz w:val="14"/>
              </w:rPr>
              <w:t>ур</w:t>
            </w:r>
            <w:proofErr w:type="spellEnd"/>
            <w:r>
              <w:rPr>
                <w:rFonts w:ascii="Century Bash" w:hAnsi="Century Bash" w:cs="Century Bash"/>
                <w:sz w:val="14"/>
              </w:rPr>
              <w:t xml:space="preserve">., 1а </w:t>
            </w:r>
            <w:proofErr w:type="spellStart"/>
            <w:r>
              <w:rPr>
                <w:rFonts w:ascii="Century Bash" w:hAnsi="Century Bash" w:cs="Century Bash"/>
                <w:sz w:val="14"/>
              </w:rPr>
              <w:t>й</w:t>
            </w:r>
            <w:proofErr w:type="spellEnd"/>
            <w:r>
              <w:rPr>
                <w:rFonts w:ascii="Century Bash" w:hAnsi="Century Bash" w:cs="Century Bash"/>
                <w:sz w:val="14"/>
              </w:rPr>
              <w:t>.</w:t>
            </w:r>
          </w:p>
          <w:p w:rsidR="00A84043" w:rsidRDefault="00A84043" w:rsidP="00A84043">
            <w:pPr>
              <w:pStyle w:val="a3"/>
              <w:jc w:val="center"/>
              <w:rPr>
                <w:rFonts w:ascii="Century Bash" w:hAnsi="Century Bash" w:cs="Century Bash"/>
                <w:sz w:val="14"/>
              </w:rPr>
            </w:pPr>
          </w:p>
        </w:tc>
        <w:tc>
          <w:tcPr>
            <w:tcW w:w="1715" w:type="dxa"/>
            <w:tcBorders>
              <w:top w:val="single" w:sz="4" w:space="0" w:color="000000"/>
              <w:left w:val="single" w:sz="4" w:space="0" w:color="000000"/>
              <w:bottom w:val="single" w:sz="4" w:space="0" w:color="000000"/>
            </w:tcBorders>
            <w:shd w:val="clear" w:color="auto" w:fill="auto"/>
            <w:vAlign w:val="center"/>
          </w:tcPr>
          <w:p w:rsidR="00A84043" w:rsidRDefault="00A84043" w:rsidP="00A84043">
            <w:pPr>
              <w:pStyle w:val="a3"/>
              <w:jc w:val="center"/>
              <w:rPr>
                <w:rFonts w:ascii="Century Bash" w:hAnsi="Century Bash" w:cs="Century Bash"/>
                <w:shadow/>
              </w:rPr>
            </w:pPr>
            <w: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6.7pt" o:ole="" filled="t">
                  <v:fill color2="black"/>
                  <v:imagedata r:id="rId6" o:title=""/>
                </v:shape>
                <o:OLEObject Type="Embed" ProgID="Word.Picture.8" ShapeID="_x0000_i1025" DrawAspect="Content" ObjectID="_1731932240" r:id="rId7"/>
              </w:objec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A84043" w:rsidRDefault="00A84043" w:rsidP="00A84043">
            <w:pPr>
              <w:pStyle w:val="a3"/>
              <w:snapToGrid w:val="0"/>
              <w:jc w:val="center"/>
              <w:rPr>
                <w:rFonts w:ascii="Century Bash" w:hAnsi="Century Bash" w:cs="Century Bash"/>
                <w:shadow/>
              </w:rPr>
            </w:pPr>
          </w:p>
          <w:p w:rsidR="00A84043" w:rsidRDefault="00A84043" w:rsidP="00A84043">
            <w:pPr>
              <w:pStyle w:val="a3"/>
              <w:jc w:val="center"/>
              <w:rPr>
                <w:rFonts w:ascii="Century Bash" w:hAnsi="Century Bash" w:cs="Century Bash"/>
                <w:shadow/>
                <w:sz w:val="23"/>
              </w:rPr>
            </w:pPr>
            <w:r>
              <w:rPr>
                <w:rFonts w:ascii="Century Bash" w:hAnsi="Century Bash" w:cs="Century Bash"/>
                <w:shadow/>
              </w:rPr>
              <w:t>РЕСПУБЛИКА БАШКОРТОСТАН</w:t>
            </w:r>
          </w:p>
          <w:p w:rsidR="00A84043" w:rsidRDefault="00A84043" w:rsidP="00A84043">
            <w:pPr>
              <w:pStyle w:val="a3"/>
              <w:jc w:val="center"/>
              <w:rPr>
                <w:rFonts w:ascii="Century Bash" w:hAnsi="Century Bash" w:cs="Century Bash"/>
                <w:sz w:val="16"/>
              </w:rPr>
            </w:pPr>
            <w:r>
              <w:rPr>
                <w:rFonts w:ascii="Century Bash" w:hAnsi="Century Bash" w:cs="Century Bash"/>
                <w:shadow/>
                <w:sz w:val="23"/>
              </w:rPr>
              <w:t xml:space="preserve">Администрация сельского поселения </w:t>
            </w:r>
            <w:proofErr w:type="spellStart"/>
            <w:r>
              <w:rPr>
                <w:rFonts w:ascii="Century Bash" w:hAnsi="Century Bash" w:cs="Century Bash"/>
                <w:shadow/>
                <w:sz w:val="23"/>
              </w:rPr>
              <w:t>Таштамакский</w:t>
            </w:r>
            <w:proofErr w:type="spellEnd"/>
            <w:r>
              <w:rPr>
                <w:rFonts w:ascii="Century Bash" w:hAnsi="Century Bash" w:cs="Century Bash"/>
                <w:shadow/>
                <w:sz w:val="23"/>
              </w:rPr>
              <w:t xml:space="preserve"> сельсовет муниципального района </w:t>
            </w:r>
            <w:proofErr w:type="spellStart"/>
            <w:r>
              <w:rPr>
                <w:rFonts w:ascii="Century Bash" w:hAnsi="Century Bash" w:cs="Century Bash"/>
                <w:shadow/>
                <w:sz w:val="23"/>
              </w:rPr>
              <w:t>Аургазинский</w:t>
            </w:r>
            <w:proofErr w:type="spellEnd"/>
            <w:r>
              <w:rPr>
                <w:rFonts w:ascii="Century Bash" w:hAnsi="Century Bash" w:cs="Century Bash"/>
                <w:shadow/>
                <w:sz w:val="23"/>
              </w:rPr>
              <w:t xml:space="preserve"> район</w:t>
            </w:r>
          </w:p>
          <w:p w:rsidR="00A84043" w:rsidRDefault="00A84043" w:rsidP="00A84043">
            <w:pPr>
              <w:pStyle w:val="a3"/>
              <w:jc w:val="right"/>
              <w:rPr>
                <w:rFonts w:ascii="Century Bash" w:hAnsi="Century Bash" w:cs="Century Bash"/>
                <w:sz w:val="16"/>
              </w:rPr>
            </w:pPr>
          </w:p>
          <w:p w:rsidR="00A84043" w:rsidRDefault="00A84043" w:rsidP="00A84043">
            <w:pPr>
              <w:pStyle w:val="a3"/>
              <w:jc w:val="center"/>
              <w:rPr>
                <w:rFonts w:ascii="Century Bash" w:hAnsi="Century Bash" w:cs="Century Bash"/>
                <w:sz w:val="14"/>
              </w:rPr>
            </w:pPr>
            <w:r>
              <w:rPr>
                <w:rFonts w:ascii="Century Bash" w:hAnsi="Century Bash" w:cs="Century Bash"/>
                <w:sz w:val="14"/>
              </w:rPr>
              <w:t>4534</w:t>
            </w:r>
            <w:r>
              <w:rPr>
                <w:sz w:val="14"/>
              </w:rPr>
              <w:t>95</w:t>
            </w:r>
            <w:r>
              <w:rPr>
                <w:rFonts w:ascii="Century Bash" w:hAnsi="Century Bash" w:cs="Century Bash"/>
                <w:sz w:val="14"/>
              </w:rPr>
              <w:t xml:space="preserve">, </w:t>
            </w:r>
            <w:proofErr w:type="spellStart"/>
            <w:r>
              <w:rPr>
                <w:rFonts w:ascii="Century Bash" w:hAnsi="Century Bash" w:cs="Century Bash"/>
                <w:sz w:val="14"/>
              </w:rPr>
              <w:t>Аургазинский</w:t>
            </w:r>
            <w:proofErr w:type="spellEnd"/>
            <w:r>
              <w:rPr>
                <w:rFonts w:ascii="Century Bash" w:hAnsi="Century Bash" w:cs="Century Bash"/>
                <w:sz w:val="14"/>
              </w:rPr>
              <w:t xml:space="preserve"> район, </w:t>
            </w:r>
            <w:proofErr w:type="spellStart"/>
            <w:r>
              <w:rPr>
                <w:rFonts w:ascii="Century Bash" w:hAnsi="Century Bash" w:cs="Century Bash"/>
                <w:sz w:val="14"/>
              </w:rPr>
              <w:t>д</w:t>
            </w:r>
            <w:proofErr w:type="gramStart"/>
            <w:r>
              <w:rPr>
                <w:rFonts w:ascii="Century Bash" w:hAnsi="Century Bash" w:cs="Century Bash"/>
                <w:sz w:val="14"/>
              </w:rPr>
              <w:t>.Т</w:t>
            </w:r>
            <w:proofErr w:type="gramEnd"/>
            <w:r>
              <w:rPr>
                <w:rFonts w:ascii="Century Bash" w:hAnsi="Century Bash" w:cs="Century Bash"/>
                <w:sz w:val="14"/>
              </w:rPr>
              <w:t>аштамак</w:t>
            </w:r>
            <w:proofErr w:type="spellEnd"/>
            <w:r>
              <w:rPr>
                <w:rFonts w:ascii="Century Bash" w:hAnsi="Century Bash" w:cs="Century Bash"/>
                <w:sz w:val="14"/>
              </w:rPr>
              <w:t xml:space="preserve">, </w:t>
            </w:r>
          </w:p>
          <w:p w:rsidR="00A84043" w:rsidRDefault="00A84043" w:rsidP="00A84043">
            <w:pPr>
              <w:pStyle w:val="a3"/>
              <w:jc w:val="center"/>
            </w:pPr>
            <w:r>
              <w:rPr>
                <w:rFonts w:ascii="Century Bash" w:hAnsi="Century Bash" w:cs="Century Bash"/>
                <w:sz w:val="14"/>
              </w:rPr>
              <w:t>ул. Фрунзе, 1а, т. 2-72-24</w:t>
            </w:r>
          </w:p>
        </w:tc>
      </w:tr>
    </w:tbl>
    <w:p w:rsidR="00A84043" w:rsidRDefault="00A84043">
      <w:pPr>
        <w:tabs>
          <w:tab w:val="left" w:pos="720"/>
          <w:tab w:val="center" w:pos="2398"/>
          <w:tab w:val="center" w:pos="7411"/>
        </w:tabs>
        <w:spacing w:after="1" w:line="261" w:lineRule="auto"/>
        <w:jc w:val="right"/>
        <w:rPr>
          <w:rFonts w:ascii="Calibri" w:eastAsia="Calibri" w:hAnsi="Calibri" w:cs="Calibri"/>
          <w:color w:val="000000"/>
        </w:rPr>
      </w:pPr>
    </w:p>
    <w:p w:rsidR="00B83523" w:rsidRDefault="004032F7" w:rsidP="004032F7">
      <w:pPr>
        <w:tabs>
          <w:tab w:val="left" w:pos="720"/>
          <w:tab w:val="center" w:pos="2398"/>
          <w:tab w:val="center" w:pos="7411"/>
        </w:tabs>
        <w:spacing w:after="1" w:line="261" w:lineRule="auto"/>
        <w:rPr>
          <w:rFonts w:ascii="Times New Roman" w:eastAsia="Times New Roman" w:hAnsi="Times New Roman" w:cs="Times New Roman"/>
          <w:color w:val="000000"/>
          <w:sz w:val="32"/>
        </w:rPr>
      </w:pPr>
      <w:r>
        <w:rPr>
          <w:rFonts w:ascii="Calibri" w:eastAsia="Calibri" w:hAnsi="Calibri" w:cs="Calibri"/>
          <w:color w:val="000000"/>
        </w:rPr>
        <w:t xml:space="preserve">          02.12.2022 г.                                                                                                             №22</w:t>
      </w:r>
      <w:r w:rsidR="00350402">
        <w:rPr>
          <w:rFonts w:ascii="Calibri" w:eastAsia="Calibri" w:hAnsi="Calibri" w:cs="Calibri"/>
          <w:color w:val="000000"/>
        </w:rPr>
        <w:tab/>
      </w:r>
      <w:r w:rsidR="00350402">
        <w:rPr>
          <w:rFonts w:ascii="Calibri" w:eastAsia="Calibri" w:hAnsi="Calibri" w:cs="Calibri"/>
          <w:color w:val="000000"/>
          <w:sz w:val="32"/>
        </w:rPr>
        <w:t xml:space="preserve"> </w:t>
      </w:r>
      <w:r w:rsidR="00350402">
        <w:rPr>
          <w:rFonts w:ascii="Times New Roman" w:eastAsia="Times New Roman" w:hAnsi="Times New Roman" w:cs="Times New Roman"/>
          <w:color w:val="000000"/>
          <w:sz w:val="32"/>
        </w:rPr>
        <w:t xml:space="preserve"> </w:t>
      </w:r>
    </w:p>
    <w:p w:rsidR="00B0102A" w:rsidRDefault="00B0102A" w:rsidP="00B0102A">
      <w:pPr>
        <w:tabs>
          <w:tab w:val="left" w:pos="720"/>
          <w:tab w:val="center" w:pos="2397"/>
          <w:tab w:val="center" w:pos="7411"/>
        </w:tabs>
        <w:spacing w:after="1" w:line="261" w:lineRule="auto"/>
        <w:jc w:val="center"/>
        <w:rPr>
          <w:rFonts w:ascii="Times New Roman" w:eastAsia="Times New Roman" w:hAnsi="Times New Roman" w:cs="Times New Roman"/>
          <w:color w:val="000000"/>
          <w:sz w:val="24"/>
          <w:szCs w:val="24"/>
        </w:rPr>
      </w:pPr>
    </w:p>
    <w:p w:rsidR="00B0102A" w:rsidRDefault="00B0102A" w:rsidP="00B0102A">
      <w:pPr>
        <w:tabs>
          <w:tab w:val="left" w:pos="720"/>
          <w:tab w:val="center" w:pos="2397"/>
          <w:tab w:val="center" w:pos="7411"/>
        </w:tabs>
        <w:spacing w:after="1" w:line="261" w:lineRule="auto"/>
        <w:jc w:val="center"/>
        <w:rPr>
          <w:rFonts w:ascii="Times New Roman" w:eastAsia="Times New Roman" w:hAnsi="Times New Roman" w:cs="Times New Roman"/>
          <w:color w:val="000000"/>
          <w:sz w:val="24"/>
          <w:szCs w:val="24"/>
        </w:rPr>
      </w:pPr>
    </w:p>
    <w:p w:rsidR="00B83523" w:rsidRPr="00B0102A" w:rsidRDefault="00B0102A" w:rsidP="00B0102A">
      <w:pPr>
        <w:tabs>
          <w:tab w:val="left" w:pos="720"/>
          <w:tab w:val="center" w:pos="2397"/>
          <w:tab w:val="center" w:pos="7411"/>
        </w:tabs>
        <w:spacing w:after="1" w:line="261" w:lineRule="auto"/>
        <w:jc w:val="center"/>
        <w:rPr>
          <w:rFonts w:ascii="Times New Roman" w:eastAsia="Times New Roman" w:hAnsi="Times New Roman" w:cs="Times New Roman"/>
          <w:color w:val="000000"/>
          <w:sz w:val="28"/>
          <w:szCs w:val="28"/>
        </w:rPr>
      </w:pPr>
      <w:r w:rsidRPr="00B0102A">
        <w:rPr>
          <w:rFonts w:ascii="Times New Roman" w:eastAsia="Times New Roman" w:hAnsi="Times New Roman" w:cs="Times New Roman"/>
          <w:color w:val="000000"/>
          <w:sz w:val="28"/>
          <w:szCs w:val="28"/>
        </w:rPr>
        <w:t>Постановление</w:t>
      </w:r>
    </w:p>
    <w:p w:rsidR="00B0102A" w:rsidRPr="00F728EC" w:rsidRDefault="00B0102A" w:rsidP="00B0102A">
      <w:pPr>
        <w:tabs>
          <w:tab w:val="left" w:pos="720"/>
          <w:tab w:val="center" w:pos="2397"/>
          <w:tab w:val="center" w:pos="7411"/>
        </w:tabs>
        <w:spacing w:after="1" w:line="261" w:lineRule="auto"/>
        <w:jc w:val="center"/>
        <w:rPr>
          <w:rFonts w:ascii="Times New Roman" w:eastAsia="Times New Roman" w:hAnsi="Times New Roman" w:cs="Times New Roman"/>
          <w:color w:val="000000"/>
          <w:sz w:val="24"/>
          <w:szCs w:val="24"/>
        </w:rPr>
      </w:pPr>
    </w:p>
    <w:p w:rsidR="00B0102A" w:rsidRPr="00B0102A" w:rsidRDefault="00350402" w:rsidP="00350402">
      <w:pPr>
        <w:spacing w:after="56" w:line="266" w:lineRule="auto"/>
        <w:ind w:left="1719" w:right="56" w:hanging="1613"/>
        <w:jc w:val="center"/>
        <w:rPr>
          <w:rFonts w:ascii="Times New Roman" w:eastAsia="Times New Roman" w:hAnsi="Times New Roman" w:cs="Times New Roman"/>
          <w:color w:val="000000"/>
          <w:sz w:val="28"/>
          <w:szCs w:val="28"/>
        </w:rPr>
      </w:pPr>
      <w:r w:rsidRPr="00B0102A">
        <w:rPr>
          <w:rFonts w:ascii="Times New Roman" w:eastAsia="Times New Roman" w:hAnsi="Times New Roman" w:cs="Times New Roman"/>
          <w:color w:val="000000"/>
          <w:sz w:val="28"/>
          <w:szCs w:val="28"/>
        </w:rPr>
        <w:t xml:space="preserve">О размещении нестационарных торговых объектов на территории </w:t>
      </w:r>
    </w:p>
    <w:p w:rsidR="00B83523" w:rsidRPr="00B0102A" w:rsidRDefault="00350402" w:rsidP="00350402">
      <w:pPr>
        <w:spacing w:after="56" w:line="266" w:lineRule="auto"/>
        <w:ind w:left="1719" w:right="56" w:hanging="1613"/>
        <w:jc w:val="center"/>
        <w:rPr>
          <w:rFonts w:ascii="Times New Roman" w:eastAsia="Times New Roman" w:hAnsi="Times New Roman" w:cs="Times New Roman"/>
          <w:color w:val="000000"/>
          <w:sz w:val="28"/>
          <w:szCs w:val="28"/>
        </w:rPr>
      </w:pPr>
      <w:r w:rsidRPr="00B0102A">
        <w:rPr>
          <w:rFonts w:ascii="Times New Roman" w:eastAsia="Times New Roman" w:hAnsi="Times New Roman" w:cs="Times New Roman"/>
          <w:color w:val="000000"/>
          <w:sz w:val="28"/>
          <w:szCs w:val="28"/>
        </w:rPr>
        <w:t xml:space="preserve">сельского поселения </w:t>
      </w:r>
      <w:proofErr w:type="spellStart"/>
      <w:r w:rsidRPr="00B0102A">
        <w:rPr>
          <w:rFonts w:ascii="Times New Roman" w:eastAsia="Times New Roman" w:hAnsi="Times New Roman" w:cs="Times New Roman"/>
          <w:color w:val="000000"/>
          <w:sz w:val="28"/>
          <w:szCs w:val="28"/>
        </w:rPr>
        <w:t>Таштамакский</w:t>
      </w:r>
      <w:proofErr w:type="spellEnd"/>
      <w:r w:rsidRPr="00B0102A">
        <w:rPr>
          <w:rFonts w:ascii="Times New Roman" w:eastAsia="Times New Roman" w:hAnsi="Times New Roman" w:cs="Times New Roman"/>
          <w:color w:val="000000"/>
          <w:sz w:val="28"/>
          <w:szCs w:val="28"/>
        </w:rPr>
        <w:t xml:space="preserve"> сельсовет муниципального района </w:t>
      </w:r>
      <w:proofErr w:type="spellStart"/>
      <w:r w:rsidRPr="00B0102A">
        <w:rPr>
          <w:rFonts w:ascii="Times New Roman" w:eastAsia="Times New Roman" w:hAnsi="Times New Roman" w:cs="Times New Roman"/>
          <w:color w:val="000000"/>
          <w:sz w:val="28"/>
          <w:szCs w:val="28"/>
        </w:rPr>
        <w:t>Аургазинский</w:t>
      </w:r>
      <w:proofErr w:type="spellEnd"/>
      <w:r w:rsidRPr="00B0102A">
        <w:rPr>
          <w:rFonts w:ascii="Times New Roman" w:eastAsia="Times New Roman" w:hAnsi="Times New Roman" w:cs="Times New Roman"/>
          <w:color w:val="000000"/>
          <w:sz w:val="28"/>
          <w:szCs w:val="28"/>
        </w:rPr>
        <w:t xml:space="preserve"> район Республики Башкортостан</w:t>
      </w:r>
    </w:p>
    <w:p w:rsidR="00B83523" w:rsidRPr="00B0102A" w:rsidRDefault="00350402">
      <w:pPr>
        <w:spacing w:after="74" w:line="256" w:lineRule="auto"/>
        <w:ind w:left="708"/>
        <w:rPr>
          <w:rFonts w:ascii="Times New Roman" w:eastAsia="Times New Roman" w:hAnsi="Times New Roman" w:cs="Times New Roman"/>
          <w:color w:val="000000"/>
          <w:sz w:val="28"/>
          <w:szCs w:val="28"/>
        </w:rPr>
      </w:pPr>
      <w:r w:rsidRPr="00B0102A">
        <w:rPr>
          <w:rFonts w:ascii="Times New Roman" w:eastAsia="Times New Roman" w:hAnsi="Times New Roman" w:cs="Times New Roman"/>
          <w:color w:val="000000"/>
          <w:sz w:val="28"/>
          <w:szCs w:val="28"/>
        </w:rPr>
        <w:t xml:space="preserve"> </w:t>
      </w:r>
    </w:p>
    <w:p w:rsidR="00B83523" w:rsidRPr="00F728EC" w:rsidRDefault="00350402">
      <w:pPr>
        <w:spacing w:after="13" w:line="266" w:lineRule="auto"/>
        <w:ind w:left="-15" w:right="56" w:firstLine="720"/>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В соответствии с Федеральным законом от 28.12.2009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381-Ф3 «Об основах государственного регулирования торговой деятельности в Российской Федерации», Законом Республики Башкортостан от 14.07.2010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296-з «О регулировании торговой деятельности в Республике Башкортостан», Постановлением Правительства Республики Башкортостан от 12.10.2021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511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в целях совершенствования размещения нестационарных торговых</w:t>
      </w:r>
      <w:proofErr w:type="gramEnd"/>
      <w:r w:rsidRPr="00F728EC">
        <w:rPr>
          <w:rFonts w:ascii="Times New Roman" w:eastAsia="Times New Roman" w:hAnsi="Times New Roman" w:cs="Times New Roman"/>
          <w:color w:val="000000"/>
          <w:sz w:val="24"/>
          <w:szCs w:val="24"/>
        </w:rPr>
        <w:t xml:space="preserve"> объектов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и создания условий для развития производителей продовольственных товаров, </w:t>
      </w:r>
    </w:p>
    <w:p w:rsidR="00B83523" w:rsidRPr="00F728EC" w:rsidRDefault="00350402">
      <w:pPr>
        <w:spacing w:after="24" w:line="256" w:lineRule="auto"/>
        <w:ind w:left="708"/>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right="146" w:hanging="10"/>
        <w:jc w:val="center"/>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П</w:t>
      </w:r>
      <w:proofErr w:type="gramEnd"/>
      <w:r w:rsidRPr="00F728EC">
        <w:rPr>
          <w:rFonts w:ascii="Times New Roman" w:eastAsia="Times New Roman" w:hAnsi="Times New Roman" w:cs="Times New Roman"/>
          <w:color w:val="000000"/>
          <w:sz w:val="24"/>
          <w:szCs w:val="24"/>
        </w:rPr>
        <w:t xml:space="preserve"> О С Т А Н О В Л Я Ю: </w:t>
      </w:r>
    </w:p>
    <w:p w:rsidR="00B83523" w:rsidRPr="00F728EC" w:rsidRDefault="00350402">
      <w:pPr>
        <w:spacing w:after="24" w:line="256" w:lineRule="auto"/>
        <w:ind w:left="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615FE6" w:rsidP="00615FE6">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Утвердить Положение о порядке размещения нестационарных торговых объектов (объектов по оказанию услуг) на территории сельского поселения </w:t>
      </w:r>
      <w:proofErr w:type="spellStart"/>
      <w:r w:rsidR="00350402" w:rsidRPr="00F728EC">
        <w:rPr>
          <w:rFonts w:ascii="Times New Roman" w:eastAsia="Times New Roman" w:hAnsi="Times New Roman" w:cs="Times New Roman"/>
          <w:color w:val="000000"/>
          <w:sz w:val="24"/>
          <w:szCs w:val="24"/>
        </w:rPr>
        <w:t>Таштамакский</w:t>
      </w:r>
      <w:proofErr w:type="spellEnd"/>
      <w:r w:rsidR="00350402"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00350402" w:rsidRPr="00F728EC">
        <w:rPr>
          <w:rFonts w:ascii="Times New Roman" w:eastAsia="Times New Roman" w:hAnsi="Times New Roman" w:cs="Times New Roman"/>
          <w:color w:val="000000"/>
          <w:sz w:val="24"/>
          <w:szCs w:val="24"/>
        </w:rPr>
        <w:t>Аургазинский</w:t>
      </w:r>
      <w:proofErr w:type="spellEnd"/>
      <w:r w:rsidR="00350402" w:rsidRPr="00F728EC">
        <w:rPr>
          <w:rFonts w:ascii="Times New Roman" w:eastAsia="Times New Roman" w:hAnsi="Times New Roman" w:cs="Times New Roman"/>
          <w:color w:val="000000"/>
          <w:sz w:val="24"/>
          <w:szCs w:val="24"/>
        </w:rPr>
        <w:t xml:space="preserve"> район Республики Башкортостан (Приложение </w:t>
      </w:r>
      <w:r w:rsidR="00350402" w:rsidRPr="00F728EC">
        <w:rPr>
          <w:rFonts w:ascii="Times New Roman" w:eastAsia="Segoe UI Symbol" w:hAnsi="Times New Roman" w:cs="Times New Roman"/>
          <w:color w:val="000000"/>
          <w:sz w:val="24"/>
          <w:szCs w:val="24"/>
        </w:rPr>
        <w:t>№</w:t>
      </w:r>
      <w:r w:rsidR="00350402" w:rsidRPr="00F728EC">
        <w:rPr>
          <w:rFonts w:ascii="Times New Roman" w:eastAsia="Times New Roman" w:hAnsi="Times New Roman" w:cs="Times New Roman"/>
          <w:color w:val="000000"/>
          <w:sz w:val="24"/>
          <w:szCs w:val="24"/>
        </w:rPr>
        <w:t xml:space="preserve">1). </w:t>
      </w:r>
    </w:p>
    <w:p w:rsidR="00B83523" w:rsidRPr="00F728EC" w:rsidRDefault="00350402" w:rsidP="00615FE6">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Утвердить Положение о порядке организации и проведении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2). </w:t>
      </w:r>
    </w:p>
    <w:p w:rsidR="00B83523" w:rsidRPr="00F728EC" w:rsidRDefault="00350402" w:rsidP="00615FE6">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Утвердить типовую форму договора на размещение нестационарного торгового объекта (объекта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3). </w:t>
      </w:r>
    </w:p>
    <w:p w:rsidR="00B83523" w:rsidRPr="00F728EC" w:rsidRDefault="00350402" w:rsidP="00615FE6">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Утвердить форму акта контрольно-приемочной комиссии о соответствии размещенного нестационарного торгового объекта (объекта по оказанию услуг) требованиям, указанным </w:t>
      </w:r>
      <w:r w:rsidRPr="00F728EC">
        <w:rPr>
          <w:rFonts w:ascii="Times New Roman" w:eastAsia="Times New Roman" w:hAnsi="Times New Roman" w:cs="Times New Roman"/>
          <w:color w:val="000000"/>
          <w:sz w:val="24"/>
          <w:szCs w:val="24"/>
        </w:rPr>
        <w:lastRenderedPageBreak/>
        <w:t xml:space="preserve">в договоре на размещение нестационарного торгового объекта (объекта по оказанию услуг) (Приложение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4). </w:t>
      </w:r>
    </w:p>
    <w:p w:rsidR="00B83523" w:rsidRPr="00F728EC" w:rsidRDefault="00615FE6" w:rsidP="00615FE6">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Утвердить Порядок определения стоимости за размещение нестационарного торгового объекта (объекта по оказанию услуг) на территории сельского поселения </w:t>
      </w:r>
      <w:proofErr w:type="spellStart"/>
      <w:r w:rsidR="00350402" w:rsidRPr="00F728EC">
        <w:rPr>
          <w:rFonts w:ascii="Times New Roman" w:eastAsia="Times New Roman" w:hAnsi="Times New Roman" w:cs="Times New Roman"/>
          <w:color w:val="000000"/>
          <w:sz w:val="24"/>
          <w:szCs w:val="24"/>
        </w:rPr>
        <w:t>Таштамакский</w:t>
      </w:r>
      <w:proofErr w:type="spellEnd"/>
      <w:r w:rsidR="00350402"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00350402" w:rsidRPr="00F728EC">
        <w:rPr>
          <w:rFonts w:ascii="Times New Roman" w:eastAsia="Times New Roman" w:hAnsi="Times New Roman" w:cs="Times New Roman"/>
          <w:color w:val="000000"/>
          <w:sz w:val="24"/>
          <w:szCs w:val="24"/>
        </w:rPr>
        <w:t>Аургазинский</w:t>
      </w:r>
      <w:proofErr w:type="spellEnd"/>
      <w:r w:rsidR="00350402" w:rsidRPr="00F728EC">
        <w:rPr>
          <w:rFonts w:ascii="Times New Roman" w:eastAsia="Times New Roman" w:hAnsi="Times New Roman" w:cs="Times New Roman"/>
          <w:color w:val="000000"/>
          <w:sz w:val="24"/>
          <w:szCs w:val="24"/>
        </w:rPr>
        <w:t xml:space="preserve"> район Республики Башкортостан (Приложение </w:t>
      </w:r>
      <w:r w:rsidR="00350402" w:rsidRPr="00F728EC">
        <w:rPr>
          <w:rFonts w:ascii="Times New Roman" w:eastAsia="Segoe UI Symbol" w:hAnsi="Times New Roman" w:cs="Times New Roman"/>
          <w:color w:val="000000"/>
          <w:sz w:val="24"/>
          <w:szCs w:val="24"/>
        </w:rPr>
        <w:t>№</w:t>
      </w:r>
      <w:r w:rsidR="00350402" w:rsidRPr="00F728EC">
        <w:rPr>
          <w:rFonts w:ascii="Times New Roman" w:eastAsia="Times New Roman" w:hAnsi="Times New Roman" w:cs="Times New Roman"/>
          <w:color w:val="000000"/>
          <w:sz w:val="24"/>
          <w:szCs w:val="24"/>
        </w:rPr>
        <w:t xml:space="preserve">5). </w:t>
      </w:r>
    </w:p>
    <w:p w:rsidR="00B83523" w:rsidRPr="00F728EC" w:rsidRDefault="00350402" w:rsidP="00615FE6">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Утвердить состав комиссии (Приложение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6). </w:t>
      </w:r>
    </w:p>
    <w:p w:rsidR="00B83523" w:rsidRPr="00F728EC" w:rsidRDefault="00350402" w:rsidP="00615FE6">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Утвердить схему размещения нестационарных торговых объектов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7). </w:t>
      </w:r>
    </w:p>
    <w:p w:rsidR="00B83523" w:rsidRPr="00F728EC" w:rsidRDefault="00350402" w:rsidP="00615FE6">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Утвердить графическую часть схемы размещения нестационарных торговых объектов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8). </w:t>
      </w:r>
    </w:p>
    <w:p w:rsidR="00B83523" w:rsidRPr="00F728EC" w:rsidRDefault="00350402" w:rsidP="00615FE6">
      <w:pPr>
        <w:spacing w:after="13" w:line="266" w:lineRule="auto"/>
        <w:jc w:val="both"/>
        <w:rPr>
          <w:rFonts w:ascii="Times New Roman" w:eastAsia="Times New Roman" w:hAnsi="Times New Roman" w:cs="Times New Roman"/>
          <w:color w:val="000000"/>
          <w:spacing w:val="-2"/>
          <w:sz w:val="24"/>
          <w:szCs w:val="24"/>
        </w:rPr>
      </w:pPr>
      <w:r w:rsidRPr="00F728EC">
        <w:rPr>
          <w:rFonts w:ascii="Times New Roman" w:eastAsia="Times New Roman" w:hAnsi="Times New Roman" w:cs="Times New Roman"/>
          <w:color w:val="000000"/>
          <w:sz w:val="24"/>
          <w:szCs w:val="24"/>
        </w:rPr>
        <w:t xml:space="preserve">9. </w:t>
      </w:r>
      <w:proofErr w:type="gramStart"/>
      <w:r w:rsidRPr="00F728EC">
        <w:rPr>
          <w:rFonts w:ascii="Times New Roman" w:eastAsia="Times New Roman" w:hAnsi="Times New Roman" w:cs="Times New Roman"/>
          <w:color w:val="000000"/>
          <w:sz w:val="24"/>
          <w:szCs w:val="24"/>
        </w:rPr>
        <w:t xml:space="preserve">«Признать утратившим силу постановления Администрации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от 02.09.2020 г.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23 «Об утверждении схемы размещения нестационарных торговых объектов (объектов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24 от 02.09.2020 г « О создании комиссии по  размещению нестационарных торговых объектов (объектов по оказанию услуг) на территории</w:t>
      </w:r>
      <w:proofErr w:type="gramEnd"/>
      <w:r w:rsidRPr="00F728EC">
        <w:rPr>
          <w:rFonts w:ascii="Times New Roman" w:eastAsia="Times New Roman" w:hAnsi="Times New Roman" w:cs="Times New Roman"/>
          <w:color w:val="000000"/>
          <w:sz w:val="24"/>
          <w:szCs w:val="24"/>
        </w:rPr>
        <w:t xml:space="preserve">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w:t>
      </w:r>
    </w:p>
    <w:p w:rsidR="00B83523" w:rsidRPr="00F728EC" w:rsidRDefault="00350402" w:rsidP="00615FE6">
      <w:pPr>
        <w:spacing w:after="13" w:line="322" w:lineRule="auto"/>
        <w:jc w:val="both"/>
        <w:rPr>
          <w:rFonts w:ascii="Times New Roman" w:eastAsia="Times New Roman" w:hAnsi="Times New Roman" w:cs="Times New Roman"/>
          <w:color w:val="000000"/>
          <w:sz w:val="24"/>
          <w:szCs w:val="24"/>
          <w:shd w:val="clear" w:color="auto" w:fill="FFFFFF"/>
        </w:rPr>
      </w:pPr>
      <w:r w:rsidRPr="00F728EC">
        <w:rPr>
          <w:rFonts w:ascii="Times New Roman" w:eastAsia="Times New Roman" w:hAnsi="Times New Roman" w:cs="Times New Roman"/>
          <w:color w:val="000000"/>
          <w:sz w:val="24"/>
          <w:szCs w:val="24"/>
          <w:shd w:val="clear" w:color="auto" w:fill="FFFFFF"/>
        </w:rPr>
        <w:t xml:space="preserve">10. Настоящее постановление опубликовать на официальном сайте сельского поселения </w:t>
      </w:r>
      <w:proofErr w:type="spellStart"/>
      <w:r w:rsidRPr="00F728EC">
        <w:rPr>
          <w:rFonts w:ascii="Times New Roman" w:eastAsia="Times New Roman" w:hAnsi="Times New Roman" w:cs="Times New Roman"/>
          <w:color w:val="000000"/>
          <w:sz w:val="24"/>
          <w:szCs w:val="24"/>
          <w:shd w:val="clear" w:color="auto" w:fill="FFFFFF"/>
        </w:rPr>
        <w:t>Таштамакский</w:t>
      </w:r>
      <w:proofErr w:type="spellEnd"/>
      <w:r w:rsidRPr="00F728EC">
        <w:rPr>
          <w:rFonts w:ascii="Times New Roman" w:eastAsia="Times New Roman" w:hAnsi="Times New Roman" w:cs="Times New Roman"/>
          <w:color w:val="000000"/>
          <w:sz w:val="24"/>
          <w:szCs w:val="24"/>
          <w:shd w:val="clear" w:color="auto" w:fill="FFFFFF"/>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shd w:val="clear" w:color="auto" w:fill="FFFFFF"/>
        </w:rPr>
        <w:t>Аургазинский</w:t>
      </w:r>
      <w:proofErr w:type="spellEnd"/>
      <w:r w:rsidRPr="00F728EC">
        <w:rPr>
          <w:rFonts w:ascii="Times New Roman" w:eastAsia="Times New Roman" w:hAnsi="Times New Roman" w:cs="Times New Roman"/>
          <w:color w:val="000000"/>
          <w:sz w:val="24"/>
          <w:szCs w:val="24"/>
          <w:shd w:val="clear" w:color="auto" w:fill="FFFFFF"/>
        </w:rPr>
        <w:t xml:space="preserve"> район Республики Башкортостан в информационно-телекоммуникационной сети «Интернет» по адресу</w:t>
      </w:r>
      <w:proofErr w:type="gramStart"/>
      <w:r w:rsidRPr="00F728EC">
        <w:rPr>
          <w:rFonts w:ascii="Times New Roman" w:eastAsia="Times New Roman" w:hAnsi="Times New Roman" w:cs="Times New Roman"/>
          <w:color w:val="000000"/>
          <w:sz w:val="24"/>
          <w:szCs w:val="24"/>
          <w:shd w:val="clear" w:color="auto" w:fill="FFFFFF"/>
        </w:rPr>
        <w:t xml:space="preserve"> :</w:t>
      </w:r>
      <w:proofErr w:type="spellStart"/>
      <w:proofErr w:type="gramEnd"/>
      <w:r w:rsidRPr="00F728EC">
        <w:rPr>
          <w:rFonts w:ascii="Times New Roman" w:eastAsia="Times New Roman" w:hAnsi="Times New Roman" w:cs="Times New Roman"/>
          <w:color w:val="000000"/>
          <w:sz w:val="24"/>
          <w:szCs w:val="24"/>
          <w:shd w:val="clear" w:color="auto" w:fill="FFFFFF"/>
        </w:rPr>
        <w:t>htt\\tashtamak.ru\\</w:t>
      </w:r>
      <w:proofErr w:type="spellEnd"/>
    </w:p>
    <w:p w:rsidR="00B83523" w:rsidRPr="00F728EC" w:rsidRDefault="00350402" w:rsidP="00615FE6">
      <w:pPr>
        <w:spacing w:after="5" w:line="268"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11.</w:t>
      </w:r>
      <w:proofErr w:type="gramStart"/>
      <w:r w:rsidRPr="00F728EC">
        <w:rPr>
          <w:rFonts w:ascii="Times New Roman" w:eastAsia="Times New Roman" w:hAnsi="Times New Roman" w:cs="Times New Roman"/>
          <w:color w:val="000000"/>
          <w:sz w:val="24"/>
          <w:szCs w:val="24"/>
        </w:rPr>
        <w:t>Контроль за</w:t>
      </w:r>
      <w:proofErr w:type="gramEnd"/>
      <w:r w:rsidRPr="00F728EC">
        <w:rPr>
          <w:rFonts w:ascii="Times New Roman" w:eastAsia="Times New Roman" w:hAnsi="Times New Roman" w:cs="Times New Roman"/>
          <w:color w:val="000000"/>
          <w:sz w:val="24"/>
          <w:szCs w:val="24"/>
        </w:rPr>
        <w:t xml:space="preserve"> исполнением настоящего постановления оставляю за собой.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3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r>
      <w:r w:rsidRPr="00F728EC">
        <w:rPr>
          <w:rFonts w:ascii="Times New Roman" w:eastAsia="Times New Roman" w:hAnsi="Times New Roman" w:cs="Times New Roman"/>
          <w:b/>
          <w:color w:val="000000"/>
          <w:sz w:val="24"/>
          <w:szCs w:val="24"/>
        </w:rPr>
        <w:t xml:space="preserve">  </w:t>
      </w:r>
    </w:p>
    <w:p w:rsidR="00B83523" w:rsidRPr="00F728EC" w:rsidRDefault="00B83523">
      <w:pPr>
        <w:spacing w:after="13" w:line="266" w:lineRule="auto"/>
        <w:ind w:left="-15" w:right="56"/>
        <w:jc w:val="both"/>
        <w:rPr>
          <w:rFonts w:ascii="Times New Roman" w:eastAsia="Times New Roman" w:hAnsi="Times New Roman" w:cs="Times New Roman"/>
          <w:color w:val="000000"/>
          <w:sz w:val="24"/>
          <w:szCs w:val="24"/>
        </w:rPr>
      </w:pPr>
    </w:p>
    <w:p w:rsidR="00B83523" w:rsidRPr="00F728EC" w:rsidRDefault="00350402">
      <w:pPr>
        <w:spacing w:after="13" w:line="266" w:lineRule="auto"/>
        <w:ind w:left="-15" w:right="56"/>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Глава сельского поселения                                                          М.Ш.Федорова</w:t>
      </w:r>
    </w:p>
    <w:p w:rsidR="00B83523" w:rsidRPr="00F728EC" w:rsidRDefault="00B83523">
      <w:pPr>
        <w:spacing w:after="13" w:line="266" w:lineRule="auto"/>
        <w:ind w:left="-15" w:right="56"/>
        <w:rPr>
          <w:rFonts w:ascii="Times New Roman" w:eastAsia="Times New Roman" w:hAnsi="Times New Roman" w:cs="Times New Roman"/>
          <w:color w:val="000000"/>
          <w:sz w:val="24"/>
          <w:szCs w:val="24"/>
        </w:rPr>
      </w:pPr>
    </w:p>
    <w:p w:rsidR="00B83523" w:rsidRPr="00F728EC" w:rsidRDefault="00350402">
      <w:pPr>
        <w:spacing w:after="0" w:line="256" w:lineRule="auto"/>
        <w:ind w:left="2253"/>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253"/>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253"/>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253"/>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253"/>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253"/>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253"/>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B83523">
      <w:pPr>
        <w:spacing w:after="0" w:line="256" w:lineRule="auto"/>
        <w:ind w:left="2253"/>
        <w:jc w:val="center"/>
        <w:rPr>
          <w:rFonts w:ascii="Times New Roman" w:eastAsia="Times New Roman" w:hAnsi="Times New Roman" w:cs="Times New Roman"/>
          <w:color w:val="000000"/>
          <w:sz w:val="24"/>
          <w:szCs w:val="24"/>
        </w:rPr>
      </w:pPr>
    </w:p>
    <w:p w:rsidR="00B83523" w:rsidRPr="00F728EC" w:rsidRDefault="00B83523">
      <w:pPr>
        <w:spacing w:after="0" w:line="256" w:lineRule="auto"/>
        <w:ind w:left="2253"/>
        <w:jc w:val="center"/>
        <w:rPr>
          <w:rFonts w:ascii="Times New Roman" w:eastAsia="Times New Roman" w:hAnsi="Times New Roman" w:cs="Times New Roman"/>
          <w:color w:val="000000"/>
          <w:sz w:val="24"/>
          <w:szCs w:val="24"/>
        </w:rPr>
      </w:pPr>
    </w:p>
    <w:p w:rsidR="00B83523" w:rsidRPr="00F728EC" w:rsidRDefault="00350402">
      <w:pPr>
        <w:spacing w:after="0" w:line="256" w:lineRule="auto"/>
        <w:ind w:left="2253"/>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253"/>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A744B5" w:rsidRPr="00F728EC" w:rsidRDefault="00A744B5" w:rsidP="00615FE6">
      <w:pPr>
        <w:spacing w:after="0" w:line="256" w:lineRule="auto"/>
        <w:ind w:left="2253"/>
        <w:jc w:val="center"/>
        <w:rPr>
          <w:rFonts w:ascii="Times New Roman" w:eastAsia="Times New Roman" w:hAnsi="Times New Roman" w:cs="Times New Roman"/>
          <w:color w:val="000000"/>
          <w:sz w:val="24"/>
          <w:szCs w:val="24"/>
        </w:rPr>
      </w:pPr>
    </w:p>
    <w:p w:rsidR="00B83523" w:rsidRPr="00F728EC" w:rsidRDefault="00B83523">
      <w:pPr>
        <w:spacing w:after="0" w:line="256" w:lineRule="auto"/>
        <w:ind w:left="2253"/>
        <w:jc w:val="center"/>
        <w:rPr>
          <w:rFonts w:ascii="Times New Roman" w:eastAsia="Times New Roman" w:hAnsi="Times New Roman" w:cs="Times New Roman"/>
          <w:color w:val="000000"/>
          <w:sz w:val="24"/>
          <w:szCs w:val="24"/>
        </w:rPr>
      </w:pPr>
    </w:p>
    <w:p w:rsidR="00B83523" w:rsidRPr="00F728EC" w:rsidRDefault="00B83523">
      <w:pPr>
        <w:spacing w:after="0" w:line="256" w:lineRule="auto"/>
        <w:ind w:left="2253"/>
        <w:jc w:val="center"/>
        <w:rPr>
          <w:rFonts w:ascii="Times New Roman" w:eastAsia="Times New Roman" w:hAnsi="Times New Roman" w:cs="Times New Roman"/>
          <w:color w:val="000000"/>
          <w:sz w:val="24"/>
          <w:szCs w:val="24"/>
        </w:rPr>
      </w:pPr>
    </w:p>
    <w:p w:rsidR="00B83523" w:rsidRPr="00F728EC" w:rsidRDefault="00350402">
      <w:pPr>
        <w:spacing w:after="0" w:line="256" w:lineRule="auto"/>
        <w:ind w:left="2253"/>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1 </w:t>
      </w:r>
    </w:p>
    <w:p w:rsidR="00B83523" w:rsidRPr="00F728EC" w:rsidRDefault="00350402">
      <w:pPr>
        <w:spacing w:after="76"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5" w:line="268" w:lineRule="auto"/>
        <w:ind w:left="576"/>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Положение о порядке размещения нестационарных торговых объектов</w:t>
      </w:r>
    </w:p>
    <w:p w:rsidR="00B83523" w:rsidRPr="00F728EC" w:rsidRDefault="00350402">
      <w:pPr>
        <w:spacing w:after="3" w:line="268" w:lineRule="auto"/>
        <w:ind w:left="10"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(объектов по  оказанию услуг) на территории сельского поселения </w:t>
      </w:r>
      <w:proofErr w:type="spellStart"/>
      <w:r w:rsidRPr="00F728EC">
        <w:rPr>
          <w:rFonts w:ascii="Times New Roman" w:eastAsia="Times New Roman" w:hAnsi="Times New Roman" w:cs="Times New Roman"/>
          <w:b/>
          <w:color w:val="000000"/>
          <w:sz w:val="24"/>
          <w:szCs w:val="24"/>
        </w:rPr>
        <w:t>Таштамакский</w:t>
      </w:r>
      <w:proofErr w:type="spellEnd"/>
      <w:r w:rsidRPr="00F728EC">
        <w:rPr>
          <w:rFonts w:ascii="Times New Roman" w:eastAsia="Times New Roman" w:hAnsi="Times New Roman" w:cs="Times New Roman"/>
          <w:b/>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b/>
          <w:color w:val="000000"/>
          <w:sz w:val="24"/>
          <w:szCs w:val="24"/>
        </w:rPr>
        <w:t>Аургазинский</w:t>
      </w:r>
      <w:proofErr w:type="spellEnd"/>
      <w:r w:rsidRPr="00F728EC">
        <w:rPr>
          <w:rFonts w:ascii="Times New Roman" w:eastAsia="Times New Roman" w:hAnsi="Times New Roman" w:cs="Times New Roman"/>
          <w:b/>
          <w:color w:val="000000"/>
          <w:sz w:val="24"/>
          <w:szCs w:val="24"/>
        </w:rPr>
        <w:t xml:space="preserve"> район Республики Башкортостан </w:t>
      </w:r>
    </w:p>
    <w:p w:rsidR="00B83523" w:rsidRPr="00F728EC" w:rsidRDefault="00350402">
      <w:pPr>
        <w:spacing w:after="28"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244D2B" w:rsidP="00244D2B">
      <w:pPr>
        <w:keepNext/>
        <w:keepLines/>
        <w:tabs>
          <w:tab w:val="left" w:pos="0"/>
        </w:tabs>
        <w:spacing w:after="3" w:line="268" w:lineRule="auto"/>
        <w:ind w:left="10" w:right="6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50402" w:rsidRPr="00F728EC">
        <w:rPr>
          <w:rFonts w:ascii="Times New Roman" w:eastAsia="Times New Roman" w:hAnsi="Times New Roman" w:cs="Times New Roman"/>
          <w:b/>
          <w:color w:val="000000"/>
          <w:sz w:val="24"/>
          <w:szCs w:val="24"/>
        </w:rPr>
        <w:t xml:space="preserve">1. Общие положения </w:t>
      </w:r>
    </w:p>
    <w:p w:rsidR="00B83523" w:rsidRPr="00F728EC" w:rsidRDefault="00350402">
      <w:pPr>
        <w:spacing w:after="19"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1.1. Настоящее Положение разработано в соответствии с Федеральными законами от 06 октября 2003 года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131-Ф3 «Об общих принципах организации местного самоуправления в Российской Федерации» и от 28 декабря 2009 года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381-Ф3 « Об основах государственного регулирования торговой деятельности </w:t>
      </w:r>
      <w:proofErr w:type="gramStart"/>
      <w:r w:rsidRPr="00F728EC">
        <w:rPr>
          <w:rFonts w:ascii="Times New Roman" w:eastAsia="Times New Roman" w:hAnsi="Times New Roman" w:cs="Times New Roman"/>
          <w:color w:val="000000"/>
          <w:sz w:val="24"/>
          <w:szCs w:val="24"/>
        </w:rPr>
        <w:t>в</w:t>
      </w:r>
      <w:proofErr w:type="gramEnd"/>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Российской Федерации», Законом Республики Башкортостан от 14.07.2010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296-з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«О регулировании торговой деятельности в Республике Башкортостан», Постановлением Правительства Республики Башкортостан от 12.104.2021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в целях упорядочения размещения нестационарных торговых объектов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proofErr w:type="gramEnd"/>
      <w:r w:rsidRPr="00F728EC">
        <w:rPr>
          <w:rFonts w:ascii="Times New Roman" w:eastAsia="Times New Roman" w:hAnsi="Times New Roman" w:cs="Times New Roman"/>
          <w:color w:val="000000"/>
          <w:sz w:val="24"/>
          <w:szCs w:val="24"/>
        </w:rPr>
        <w:t xml:space="preserve"> район  Республики Башкортостан (далее муниципальный район).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1.2.</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Настоящее Положение определяет порядок и основания для размещения нестационарных торговых объектов (объектов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на период с 2022 по 2031 год.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1.3.</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Нестационарные торговые объекты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1.4.</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 находящихся на территории розничных рынков, торгово-сервисных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комплексов;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б) при проведении </w:t>
      </w:r>
      <w:proofErr w:type="gramStart"/>
      <w:r w:rsidRPr="00F728EC">
        <w:rPr>
          <w:rFonts w:ascii="Times New Roman" w:eastAsia="Times New Roman" w:hAnsi="Times New Roman" w:cs="Times New Roman"/>
          <w:color w:val="000000"/>
          <w:sz w:val="24"/>
          <w:szCs w:val="24"/>
        </w:rPr>
        <w:t>праздничных</w:t>
      </w:r>
      <w:proofErr w:type="gramEnd"/>
      <w:r w:rsidRPr="00F728EC">
        <w:rPr>
          <w:rFonts w:ascii="Times New Roman" w:eastAsia="Times New Roman" w:hAnsi="Times New Roman" w:cs="Times New Roman"/>
          <w:color w:val="000000"/>
          <w:sz w:val="24"/>
          <w:szCs w:val="24"/>
        </w:rPr>
        <w:t xml:space="preserve">, общественно-политических, культурно-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массовых и спортивно-массовых мероприятий, имеющих временный характер;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при проведении ярмарок, выставок. </w:t>
      </w:r>
    </w:p>
    <w:p w:rsidR="00B83523" w:rsidRPr="00F728EC" w:rsidRDefault="00350402">
      <w:pPr>
        <w:spacing w:after="31"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244D2B" w:rsidP="00244D2B">
      <w:pPr>
        <w:keepNext/>
        <w:keepLines/>
        <w:tabs>
          <w:tab w:val="left" w:pos="0"/>
        </w:tabs>
        <w:spacing w:after="3" w:line="268" w:lineRule="auto"/>
        <w:ind w:left="10" w:right="6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50402" w:rsidRPr="00F728EC">
        <w:rPr>
          <w:rFonts w:ascii="Times New Roman" w:eastAsia="Times New Roman" w:hAnsi="Times New Roman" w:cs="Times New Roman"/>
          <w:b/>
          <w:color w:val="000000"/>
          <w:sz w:val="24"/>
          <w:szCs w:val="24"/>
        </w:rPr>
        <w:t xml:space="preserve">2. Основные понятия и их определения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настоящем Положении применяются следующие основные понятия: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2.1. нестационарный торговый объект - торговый объект, не относящийся к объектам капитального строительства и не являющийся объектом недвижимости, представляющий собой сооружение или конструкцию, не связанную прочно с земельным участком, вне зависимости от наличия или отсутствия подключения (технологического </w:t>
      </w:r>
      <w:r w:rsidRPr="00F728EC">
        <w:rPr>
          <w:rFonts w:ascii="Times New Roman" w:eastAsia="Times New Roman" w:hAnsi="Times New Roman" w:cs="Times New Roman"/>
          <w:color w:val="000000"/>
          <w:sz w:val="24"/>
          <w:szCs w:val="24"/>
        </w:rPr>
        <w:lastRenderedPageBreak/>
        <w:t>присоединения) к сетям инженерно-технического обеспечения, в том числе передвижное сооружение (передвижные средства развозной и разносной уличной торговли, бахчевые развалы, елочные базары и так далее</w:t>
      </w:r>
      <w:proofErr w:type="gramEnd"/>
      <w:r w:rsidRPr="00F728EC">
        <w:rPr>
          <w:rFonts w:ascii="Times New Roman" w:eastAsia="Times New Roman" w:hAnsi="Times New Roman" w:cs="Times New Roman"/>
          <w:color w:val="000000"/>
          <w:sz w:val="24"/>
          <w:szCs w:val="24"/>
        </w:rPr>
        <w:t xml:space="preserve">). 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(сезонное) кафе и иные временные объекты.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2.2. нестационарный передвижной торговый объект (объект по оказанию услуг) - лоток, </w:t>
      </w:r>
      <w:proofErr w:type="spellStart"/>
      <w:r w:rsidRPr="00F728EC">
        <w:rPr>
          <w:rFonts w:ascii="Times New Roman" w:eastAsia="Times New Roman" w:hAnsi="Times New Roman" w:cs="Times New Roman"/>
          <w:color w:val="000000"/>
          <w:sz w:val="24"/>
          <w:szCs w:val="24"/>
        </w:rPr>
        <w:t>автомагазин</w:t>
      </w:r>
      <w:proofErr w:type="spellEnd"/>
      <w:r w:rsidRPr="00F728EC">
        <w:rPr>
          <w:rFonts w:ascii="Times New Roman" w:eastAsia="Times New Roman" w:hAnsi="Times New Roman" w:cs="Times New Roman"/>
          <w:color w:val="000000"/>
          <w:sz w:val="24"/>
          <w:szCs w:val="24"/>
        </w:rPr>
        <w:t xml:space="preserve">, автофургон, автолавка, автоцистерна, тележка и т.п.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2.3. субъект торговли (оказания услуг)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2.4. схема размещения нестационарных торговых объектов, разработанная и утвержденная Администрацией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правовой акт, определяющий места размещения нестационарных торговых объектов (объектов по оказанию услуг) и группу реализуемых в них товаров, оказываемых услуг;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2.5. торговый автомат - техническое сооружение или конструкция, предназначенные для продажи товаров (оказания услуг) без участия продавца; </w:t>
      </w:r>
    </w:p>
    <w:p w:rsidR="00B83523" w:rsidRPr="00F728EC" w:rsidRDefault="00350402" w:rsidP="00244D2B">
      <w:pPr>
        <w:tabs>
          <w:tab w:val="left" w:pos="720"/>
          <w:tab w:val="center" w:pos="1362"/>
          <w:tab w:val="center" w:pos="3025"/>
          <w:tab w:val="center" w:pos="3945"/>
          <w:tab w:val="center" w:pos="5165"/>
          <w:tab w:val="center" w:pos="7233"/>
          <w:tab w:val="right" w:pos="10269"/>
        </w:tabs>
        <w:spacing w:after="12" w:line="266" w:lineRule="auto"/>
        <w:jc w:val="both"/>
        <w:rPr>
          <w:rFonts w:ascii="Times New Roman" w:eastAsia="Times New Roman" w:hAnsi="Times New Roman" w:cs="Times New Roman"/>
          <w:color w:val="000000"/>
          <w:sz w:val="24"/>
          <w:szCs w:val="24"/>
        </w:rPr>
      </w:pPr>
      <w:r w:rsidRPr="00F728EC">
        <w:rPr>
          <w:rFonts w:ascii="Times New Roman" w:eastAsia="Calibri" w:hAnsi="Times New Roman" w:cs="Times New Roman"/>
          <w:color w:val="000000"/>
          <w:sz w:val="24"/>
          <w:szCs w:val="24"/>
        </w:rPr>
        <w:tab/>
      </w:r>
      <w:r w:rsidRPr="00F728EC">
        <w:rPr>
          <w:rFonts w:ascii="Times New Roman" w:eastAsia="Times New Roman" w:hAnsi="Times New Roman" w:cs="Times New Roman"/>
          <w:color w:val="000000"/>
          <w:sz w:val="24"/>
          <w:szCs w:val="24"/>
        </w:rPr>
        <w:t>2.6. б</w:t>
      </w:r>
      <w:r w:rsidR="00244D2B">
        <w:rPr>
          <w:rFonts w:ascii="Times New Roman" w:eastAsia="Times New Roman" w:hAnsi="Times New Roman" w:cs="Times New Roman"/>
          <w:color w:val="000000"/>
          <w:sz w:val="24"/>
          <w:szCs w:val="24"/>
        </w:rPr>
        <w:t xml:space="preserve">ахчевой </w:t>
      </w:r>
      <w:r w:rsidR="00244D2B">
        <w:rPr>
          <w:rFonts w:ascii="Times New Roman" w:eastAsia="Times New Roman" w:hAnsi="Times New Roman" w:cs="Times New Roman"/>
          <w:color w:val="000000"/>
          <w:sz w:val="24"/>
          <w:szCs w:val="24"/>
        </w:rPr>
        <w:tab/>
        <w:t xml:space="preserve">развал </w:t>
      </w:r>
      <w:r w:rsidR="00244D2B">
        <w:rPr>
          <w:rFonts w:ascii="Times New Roman" w:eastAsia="Times New Roman" w:hAnsi="Times New Roman" w:cs="Times New Roman"/>
          <w:color w:val="000000"/>
          <w:sz w:val="24"/>
          <w:szCs w:val="24"/>
        </w:rPr>
        <w:tab/>
        <w:t xml:space="preserve">- </w:t>
      </w:r>
      <w:r w:rsidR="00244D2B">
        <w:rPr>
          <w:rFonts w:ascii="Times New Roman" w:eastAsia="Times New Roman" w:hAnsi="Times New Roman" w:cs="Times New Roman"/>
          <w:color w:val="000000"/>
          <w:sz w:val="24"/>
          <w:szCs w:val="24"/>
        </w:rPr>
        <w:tab/>
        <w:t xml:space="preserve">специально </w:t>
      </w:r>
      <w:r w:rsidRPr="00F728EC">
        <w:rPr>
          <w:rFonts w:ascii="Times New Roman" w:eastAsia="Times New Roman" w:hAnsi="Times New Roman" w:cs="Times New Roman"/>
          <w:color w:val="000000"/>
          <w:sz w:val="24"/>
          <w:szCs w:val="24"/>
        </w:rPr>
        <w:t xml:space="preserve">оборудованная </w:t>
      </w:r>
      <w:r w:rsidRPr="00F728EC">
        <w:rPr>
          <w:rFonts w:ascii="Times New Roman" w:eastAsia="Times New Roman" w:hAnsi="Times New Roman" w:cs="Times New Roman"/>
          <w:color w:val="000000"/>
          <w:sz w:val="24"/>
          <w:szCs w:val="24"/>
        </w:rPr>
        <w:tab/>
        <w:t xml:space="preserve">конструкция,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предназначенная</w:t>
      </w:r>
      <w:proofErr w:type="gramEnd"/>
      <w:r w:rsidRPr="00F728EC">
        <w:rPr>
          <w:rFonts w:ascii="Times New Roman" w:eastAsia="Times New Roman" w:hAnsi="Times New Roman" w:cs="Times New Roman"/>
          <w:color w:val="000000"/>
          <w:sz w:val="24"/>
          <w:szCs w:val="24"/>
        </w:rPr>
        <w:t xml:space="preserve"> для продажи бахчевых культур;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2.7. елочный базар - специально оборудованная временная конструкция, представляющая собой площадку для продажи натуральных хвойных деревьев;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2.8.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2.9. объекты по оказанию услуг - объекты по предоставлению развлекательных услуг, в том числе детские развлекательные передвижные комплексы и аттракционы;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2.10.</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2.11.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павильон - оборудованное строение, имеющий торговый зал и помещения для хранения товарного запаса, рассчитанное на одно или несколько рабочих мест;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2.12.</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2.13.</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торгово-остановочный комплекс - павильон или киоск, объединенный с навесом, оборудованным для ожидания пассажирского транспорта;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2.14.</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торговая галерея - выполненный в едином </w:t>
      </w:r>
      <w:proofErr w:type="gramStart"/>
      <w:r w:rsidRPr="00F728EC">
        <w:rPr>
          <w:rFonts w:ascii="Times New Roman" w:eastAsia="Times New Roman" w:hAnsi="Times New Roman" w:cs="Times New Roman"/>
          <w:color w:val="000000"/>
          <w:sz w:val="24"/>
          <w:szCs w:val="24"/>
        </w:rPr>
        <w:t>архитектурном решении</w:t>
      </w:r>
      <w:proofErr w:type="gramEnd"/>
      <w:r w:rsidRPr="00F728EC">
        <w:rPr>
          <w:rFonts w:ascii="Times New Roman" w:eastAsia="Times New Roman" w:hAnsi="Times New Roman" w:cs="Times New Roman"/>
          <w:color w:val="000000"/>
          <w:sz w:val="24"/>
          <w:szCs w:val="24"/>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F728EC">
        <w:rPr>
          <w:rFonts w:ascii="Times New Roman" w:eastAsia="Times New Roman" w:hAnsi="Times New Roman" w:cs="Times New Roman"/>
          <w:color w:val="000000"/>
          <w:sz w:val="24"/>
          <w:szCs w:val="24"/>
        </w:rPr>
        <w:t>светопрозрачной</w:t>
      </w:r>
      <w:proofErr w:type="spellEnd"/>
      <w:r w:rsidRPr="00F728EC">
        <w:rPr>
          <w:rFonts w:ascii="Times New Roman" w:eastAsia="Times New Roman" w:hAnsi="Times New Roman" w:cs="Times New Roman"/>
          <w:color w:val="000000"/>
          <w:sz w:val="24"/>
          <w:szCs w:val="24"/>
        </w:rPr>
        <w:t xml:space="preserve"> кровлей, не несущей теплоизоляционную функцию;  </w:t>
      </w:r>
    </w:p>
    <w:p w:rsidR="00B83523" w:rsidRPr="00F728EC" w:rsidRDefault="00350402">
      <w:pPr>
        <w:spacing w:after="12" w:line="266" w:lineRule="auto"/>
        <w:ind w:left="10" w:right="69" w:hanging="10"/>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2.15.</w:t>
      </w:r>
      <w:r w:rsidRPr="00F728EC">
        <w:rPr>
          <w:rFonts w:ascii="Times New Roman" w:eastAsia="Arial" w:hAnsi="Times New Roman" w:cs="Times New Roman"/>
          <w:color w:val="000000"/>
          <w:sz w:val="24"/>
          <w:szCs w:val="24"/>
        </w:rPr>
        <w:t xml:space="preserve"> </w:t>
      </w:r>
      <w:r w:rsidRPr="00F728EC">
        <w:rPr>
          <w:rFonts w:ascii="Times New Roman" w:eastAsia="Arial" w:hAnsi="Times New Roman" w:cs="Times New Roman"/>
          <w:color w:val="000000"/>
          <w:sz w:val="24"/>
          <w:szCs w:val="24"/>
        </w:rPr>
        <w:tab/>
      </w:r>
      <w:r w:rsidRPr="00F728EC">
        <w:rPr>
          <w:rFonts w:ascii="Times New Roman" w:eastAsia="Times New Roman" w:hAnsi="Times New Roman" w:cs="Times New Roman"/>
          <w:color w:val="000000"/>
          <w:sz w:val="24"/>
          <w:szCs w:val="24"/>
        </w:rPr>
        <w:t>Мобильный пункт быстрого питания – передвижное сооружение (</w:t>
      </w:r>
      <w:proofErr w:type="spellStart"/>
      <w:r w:rsidRPr="00F728EC">
        <w:rPr>
          <w:rFonts w:ascii="Times New Roman" w:eastAsia="Times New Roman" w:hAnsi="Times New Roman" w:cs="Times New Roman"/>
          <w:color w:val="000000"/>
          <w:sz w:val="24"/>
          <w:szCs w:val="24"/>
        </w:rPr>
        <w:t>автокафе</w:t>
      </w:r>
      <w:proofErr w:type="spellEnd"/>
      <w:r w:rsidRPr="00F728EC">
        <w:rPr>
          <w:rFonts w:ascii="Times New Roman" w:eastAsia="Times New Roman" w:hAnsi="Times New Roman" w:cs="Times New Roman"/>
          <w:color w:val="000000"/>
          <w:sz w:val="24"/>
          <w:szCs w:val="24"/>
        </w:rPr>
        <w:t xml:space="preserve">), специализирующееся на продаже изделий из полуфабрикатов высокой степени </w:t>
      </w:r>
      <w:r w:rsidRPr="00F728EC">
        <w:rPr>
          <w:rFonts w:ascii="Times New Roman" w:eastAsia="Times New Roman" w:hAnsi="Times New Roman" w:cs="Times New Roman"/>
          <w:color w:val="000000"/>
          <w:sz w:val="24"/>
          <w:szCs w:val="24"/>
        </w:rPr>
        <w:lastRenderedPageBreak/>
        <w:t>готовности в потребительской упаковке, обеспечивающей термическую обработку пищевого продукта;</w:t>
      </w:r>
    </w:p>
    <w:p w:rsidR="00B83523" w:rsidRPr="00F728EC" w:rsidRDefault="00350402" w:rsidP="00244D2B">
      <w:pPr>
        <w:tabs>
          <w:tab w:val="left" w:pos="720"/>
          <w:tab w:val="center" w:pos="1838"/>
          <w:tab w:val="center" w:pos="4543"/>
          <w:tab w:val="center" w:pos="6388"/>
          <w:tab w:val="center" w:pos="8153"/>
          <w:tab w:val="right" w:pos="10269"/>
        </w:tabs>
        <w:spacing w:after="12" w:line="266" w:lineRule="auto"/>
        <w:jc w:val="both"/>
        <w:rPr>
          <w:rFonts w:ascii="Times New Roman" w:eastAsia="Times New Roman" w:hAnsi="Times New Roman" w:cs="Times New Roman"/>
          <w:color w:val="000000"/>
          <w:sz w:val="24"/>
          <w:szCs w:val="24"/>
        </w:rPr>
      </w:pPr>
      <w:r w:rsidRPr="00F728EC">
        <w:rPr>
          <w:rFonts w:ascii="Times New Roman" w:eastAsia="Calibri" w:hAnsi="Times New Roman" w:cs="Times New Roman"/>
          <w:color w:val="000000"/>
          <w:sz w:val="24"/>
          <w:szCs w:val="24"/>
        </w:rPr>
        <w:tab/>
      </w:r>
      <w:r w:rsidRPr="00F728EC">
        <w:rPr>
          <w:rFonts w:ascii="Times New Roman" w:eastAsia="Times New Roman" w:hAnsi="Times New Roman" w:cs="Times New Roman"/>
          <w:color w:val="000000"/>
          <w:sz w:val="24"/>
          <w:szCs w:val="24"/>
        </w:rPr>
        <w:t xml:space="preserve">2.16. Администрация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w:t>
      </w:r>
      <w:r w:rsidR="00244D2B">
        <w:rPr>
          <w:rFonts w:ascii="Times New Roman" w:eastAsia="Times New Roman" w:hAnsi="Times New Roman" w:cs="Times New Roman"/>
          <w:color w:val="000000"/>
          <w:sz w:val="24"/>
          <w:szCs w:val="24"/>
        </w:rPr>
        <w:t>льсовет</w:t>
      </w:r>
      <w:r w:rsidR="00244D2B">
        <w:rPr>
          <w:rFonts w:ascii="Times New Roman" w:eastAsia="Times New Roman" w:hAnsi="Times New Roman" w:cs="Times New Roman"/>
          <w:color w:val="000000"/>
          <w:sz w:val="24"/>
          <w:szCs w:val="24"/>
        </w:rPr>
        <w:tab/>
        <w:t xml:space="preserve">муниципального  района </w:t>
      </w:r>
      <w:proofErr w:type="spellStart"/>
      <w:r w:rsidR="00244D2B">
        <w:rPr>
          <w:rFonts w:ascii="Times New Roman" w:eastAsia="Times New Roman" w:hAnsi="Times New Roman" w:cs="Times New Roman"/>
          <w:color w:val="000000"/>
          <w:sz w:val="24"/>
          <w:szCs w:val="24"/>
        </w:rPr>
        <w:t>Аургазинский</w:t>
      </w:r>
      <w:proofErr w:type="spellEnd"/>
      <w:r w:rsidR="00244D2B">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район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Республики Башкортостан – далее Администрация сельского поселения;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2.17. Победитель отрытого конкурса - Субъект, получивший право заключения договора на размещение нестационарного торгового объекта (объекта по оказанию услуг) (далее - Победитель конкурса).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2.18.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2.19. Договор на размещение нестационарного торгового объекта (объекта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 письменное соглашение, заключенное Администрацией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с Победителем конкурса (далее - договор на размещение).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Термины и определения указанные в настоящем приложении распространяются на все приложения настоящего решения.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B83523" w:rsidRPr="00F728EC" w:rsidRDefault="00350402">
      <w:pPr>
        <w:spacing w:after="36"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244D2B">
      <w:pPr>
        <w:tabs>
          <w:tab w:val="left" w:pos="720"/>
        </w:tabs>
        <w:spacing w:after="15" w:line="268" w:lineRule="auto"/>
        <w:ind w:left="1845"/>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Общие требования к размещению нестационарных торговых объектов (объектов по оказанию услуг) </w:t>
      </w:r>
    </w:p>
    <w:p w:rsidR="00B83523" w:rsidRPr="00F728EC" w:rsidRDefault="00350402">
      <w:pPr>
        <w:spacing w:after="17"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244D2B" w:rsidP="00244D2B">
      <w:pPr>
        <w:tabs>
          <w:tab w:val="left" w:pos="720"/>
        </w:tabs>
        <w:spacing w:after="13" w:line="266" w:lineRule="auto"/>
        <w:ind w:left="426"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на территории сельского поселения </w:t>
      </w:r>
      <w:proofErr w:type="spellStart"/>
      <w:r w:rsidR="00350402" w:rsidRPr="00F728EC">
        <w:rPr>
          <w:rFonts w:ascii="Times New Roman" w:eastAsia="Times New Roman" w:hAnsi="Times New Roman" w:cs="Times New Roman"/>
          <w:color w:val="000000"/>
          <w:sz w:val="24"/>
          <w:szCs w:val="24"/>
        </w:rPr>
        <w:t>Таштамакский</w:t>
      </w:r>
      <w:proofErr w:type="spellEnd"/>
      <w:r w:rsidR="00350402" w:rsidRPr="00F728EC">
        <w:rPr>
          <w:rFonts w:ascii="Times New Roman" w:eastAsia="Times New Roman" w:hAnsi="Times New Roman" w:cs="Times New Roman"/>
          <w:color w:val="000000"/>
          <w:sz w:val="24"/>
          <w:szCs w:val="24"/>
        </w:rPr>
        <w:t xml:space="preserve"> сельсовет муниципального района. </w:t>
      </w:r>
    </w:p>
    <w:p w:rsidR="00B83523" w:rsidRPr="00F728EC" w:rsidRDefault="00244D2B" w:rsidP="00244D2B">
      <w:pPr>
        <w:tabs>
          <w:tab w:val="left" w:pos="720"/>
        </w:tabs>
        <w:spacing w:after="13" w:line="266" w:lineRule="auto"/>
        <w:ind w:left="567"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350402" w:rsidRPr="00F728EC">
        <w:rPr>
          <w:rFonts w:ascii="Times New Roman" w:eastAsia="Times New Roman" w:hAnsi="Times New Roman" w:cs="Times New Roman"/>
          <w:color w:val="000000"/>
          <w:sz w:val="24"/>
          <w:szCs w:val="24"/>
        </w:rPr>
        <w:t xml:space="preserve">Размещение НТО осуществляется в соответствии с утвержденной Администрацией сельского поселения </w:t>
      </w:r>
      <w:proofErr w:type="spellStart"/>
      <w:r w:rsidR="00350402" w:rsidRPr="00F728EC">
        <w:rPr>
          <w:rFonts w:ascii="Times New Roman" w:eastAsia="Times New Roman" w:hAnsi="Times New Roman" w:cs="Times New Roman"/>
          <w:color w:val="000000"/>
          <w:sz w:val="24"/>
          <w:szCs w:val="24"/>
        </w:rPr>
        <w:t>Таштамакский</w:t>
      </w:r>
      <w:proofErr w:type="spellEnd"/>
      <w:r w:rsidR="00350402"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00350402" w:rsidRPr="00F728EC">
        <w:rPr>
          <w:rFonts w:ascii="Times New Roman" w:eastAsia="Times New Roman" w:hAnsi="Times New Roman" w:cs="Times New Roman"/>
          <w:color w:val="000000"/>
          <w:sz w:val="24"/>
          <w:szCs w:val="24"/>
        </w:rPr>
        <w:t>Аургазинский</w:t>
      </w:r>
      <w:proofErr w:type="spellEnd"/>
      <w:r w:rsidR="00350402" w:rsidRPr="00F728EC">
        <w:rPr>
          <w:rFonts w:ascii="Times New Roman" w:eastAsia="Times New Roman" w:hAnsi="Times New Roman" w:cs="Times New Roman"/>
          <w:color w:val="000000"/>
          <w:sz w:val="24"/>
          <w:szCs w:val="24"/>
        </w:rPr>
        <w:t xml:space="preserve"> район Республики Башкортостан схемой размещения НТО на территории сельского поселения </w:t>
      </w:r>
      <w:proofErr w:type="spellStart"/>
      <w:r w:rsidR="00350402" w:rsidRPr="00F728EC">
        <w:rPr>
          <w:rFonts w:ascii="Times New Roman" w:eastAsia="Times New Roman" w:hAnsi="Times New Roman" w:cs="Times New Roman"/>
          <w:color w:val="000000"/>
          <w:sz w:val="24"/>
          <w:szCs w:val="24"/>
        </w:rPr>
        <w:t>Таштамакский</w:t>
      </w:r>
      <w:proofErr w:type="spellEnd"/>
      <w:r w:rsidR="00350402"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00350402" w:rsidRPr="00F728EC">
        <w:rPr>
          <w:rFonts w:ascii="Times New Roman" w:eastAsia="Times New Roman" w:hAnsi="Times New Roman" w:cs="Times New Roman"/>
          <w:color w:val="000000"/>
          <w:sz w:val="24"/>
          <w:szCs w:val="24"/>
        </w:rPr>
        <w:t>Аургазинский</w:t>
      </w:r>
      <w:proofErr w:type="spellEnd"/>
      <w:r w:rsidR="00350402" w:rsidRPr="00F728EC">
        <w:rPr>
          <w:rFonts w:ascii="Times New Roman" w:eastAsia="Times New Roman" w:hAnsi="Times New Roman" w:cs="Times New Roman"/>
          <w:color w:val="000000"/>
          <w:sz w:val="24"/>
          <w:szCs w:val="24"/>
        </w:rPr>
        <w:t xml:space="preserve"> район Республики Башкортостан (далее – Схема размещения) и на основании договора на размещение, заключенного Администрацией сельского поселения </w:t>
      </w:r>
      <w:proofErr w:type="spellStart"/>
      <w:r w:rsidR="00350402" w:rsidRPr="00F728EC">
        <w:rPr>
          <w:rFonts w:ascii="Times New Roman" w:eastAsia="Times New Roman" w:hAnsi="Times New Roman" w:cs="Times New Roman"/>
          <w:color w:val="000000"/>
          <w:sz w:val="24"/>
          <w:szCs w:val="24"/>
        </w:rPr>
        <w:t>Таштамакский</w:t>
      </w:r>
      <w:proofErr w:type="spellEnd"/>
      <w:r w:rsidR="00350402" w:rsidRPr="00F728EC">
        <w:rPr>
          <w:rFonts w:ascii="Times New Roman" w:eastAsia="Times New Roman" w:hAnsi="Times New Roman" w:cs="Times New Roman"/>
          <w:color w:val="000000"/>
          <w:sz w:val="24"/>
          <w:szCs w:val="24"/>
        </w:rPr>
        <w:t xml:space="preserve"> сельсовет муниципального района с Субъектом в порядке, установленном настоящим Положением. </w:t>
      </w:r>
      <w:proofErr w:type="gramEnd"/>
    </w:p>
    <w:p w:rsidR="00B83523" w:rsidRPr="00F728EC" w:rsidRDefault="00350402" w:rsidP="00244D2B">
      <w:pPr>
        <w:tabs>
          <w:tab w:val="left" w:pos="72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Схема размещения НТО (внесение в нее изменений и дополнений) утверждается постановлением Администрации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проект которого готовится с учетом предложений Комиссии на право размещения нестационарных торговых объектов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(далее – Комиссия). При внесении изменений и дополнений в Схему Комиссия руководствуется особенностями формирования торговой инфраструктуры (с учетом  специализации НТО и видов оказываемых услуг). </w:t>
      </w:r>
    </w:p>
    <w:p w:rsidR="00B83523" w:rsidRPr="00F728EC" w:rsidRDefault="00350402" w:rsidP="00244D2B">
      <w:pPr>
        <w:tabs>
          <w:tab w:val="left" w:pos="720"/>
        </w:tabs>
        <w:spacing w:after="36"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Размещение и планировка НТО, их техническая оснащенность должны обеспечивать Субъекту предпринимательства возможность соблюдения требуемых </w:t>
      </w:r>
      <w:r w:rsidRPr="00F728EC">
        <w:rPr>
          <w:rFonts w:ascii="Times New Roman" w:eastAsia="Times New Roman" w:hAnsi="Times New Roman" w:cs="Times New Roman"/>
          <w:color w:val="000000"/>
          <w:sz w:val="24"/>
          <w:szCs w:val="24"/>
        </w:rPr>
        <w:lastRenderedPageBreak/>
        <w:t xml:space="preserve">законодательством условий приема, хранения и отпуска товаров, соблюдения условий труда и правил личной гигиены работников. </w:t>
      </w:r>
    </w:p>
    <w:p w:rsidR="00B83523" w:rsidRPr="00F728EC" w:rsidRDefault="00350402" w:rsidP="00244D2B">
      <w:pPr>
        <w:tabs>
          <w:tab w:val="left" w:pos="72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Субъект обязан устанавливать нестационарный торговый объект (объект по оказанию услуг) строго в месте, определенном схемой размещения нестационарных торговых объектов. </w:t>
      </w:r>
    </w:p>
    <w:p w:rsidR="00B83523" w:rsidRPr="00F728EC" w:rsidRDefault="00350402" w:rsidP="00244D2B">
      <w:pPr>
        <w:tabs>
          <w:tab w:val="left" w:pos="720"/>
        </w:tabs>
        <w:spacing w:after="13" w:line="266" w:lineRule="auto"/>
        <w:ind w:left="567" w:right="56"/>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В случае расположения нестационарных торговых объектов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 </w:t>
      </w:r>
      <w:proofErr w:type="gramEnd"/>
    </w:p>
    <w:p w:rsidR="00B83523" w:rsidRPr="00F728EC" w:rsidRDefault="00350402" w:rsidP="00244D2B">
      <w:pPr>
        <w:tabs>
          <w:tab w:val="left" w:pos="720"/>
        </w:tabs>
        <w:spacing w:after="13" w:line="266" w:lineRule="auto"/>
        <w:ind w:left="567" w:right="56"/>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Размещаемые НТО не должны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F728EC">
        <w:rPr>
          <w:rFonts w:ascii="Times New Roman" w:eastAsia="Times New Roman" w:hAnsi="Times New Roman" w:cs="Times New Roman"/>
          <w:color w:val="000000"/>
          <w:sz w:val="24"/>
          <w:szCs w:val="24"/>
        </w:rPr>
        <w:t>маломобильных</w:t>
      </w:r>
      <w:proofErr w:type="spellEnd"/>
      <w:r w:rsidRPr="00F728EC">
        <w:rPr>
          <w:rFonts w:ascii="Times New Roman" w:eastAsia="Times New Roman" w:hAnsi="Times New Roman" w:cs="Times New Roman"/>
          <w:color w:val="000000"/>
          <w:sz w:val="24"/>
          <w:szCs w:val="24"/>
        </w:rPr>
        <w:t xml:space="preserve"> групп населения.</w:t>
      </w:r>
      <w:proofErr w:type="gramEnd"/>
      <w:r w:rsidRPr="00F728EC">
        <w:rPr>
          <w:rFonts w:ascii="Times New Roman" w:eastAsia="Times New Roman" w:hAnsi="Times New Roman" w:cs="Times New Roman"/>
          <w:color w:val="000000"/>
          <w:sz w:val="24"/>
          <w:szCs w:val="24"/>
        </w:rPr>
        <w:t xml:space="preserve"> Разгрузку товара и оборудования требуется осуществлять без заезда автомашин на тротуар. </w:t>
      </w:r>
    </w:p>
    <w:p w:rsidR="00B83523" w:rsidRPr="00F728EC" w:rsidRDefault="00350402" w:rsidP="00244D2B">
      <w:pPr>
        <w:tabs>
          <w:tab w:val="left" w:pos="720"/>
        </w:tabs>
        <w:spacing w:after="13" w:line="266" w:lineRule="auto"/>
        <w:ind w:left="2352"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 размещении НТО запрещается: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 заглубление фундаментов для размещения НТО и применение капитальных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строительных конструкций для их сооружения;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б) использование арок зданий, цветников, площадок (детских, отдыха,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спортивных), территорий, занятых инженерными коммуникациями и их охранными зонами, </w:t>
      </w:r>
      <w:proofErr w:type="spellStart"/>
      <w:r w:rsidRPr="00F728EC">
        <w:rPr>
          <w:rFonts w:ascii="Times New Roman" w:eastAsia="Times New Roman" w:hAnsi="Times New Roman" w:cs="Times New Roman"/>
          <w:color w:val="000000"/>
          <w:sz w:val="24"/>
          <w:szCs w:val="24"/>
        </w:rPr>
        <w:t>водоохранной</w:t>
      </w:r>
      <w:proofErr w:type="spellEnd"/>
      <w:r w:rsidRPr="00F728EC">
        <w:rPr>
          <w:rFonts w:ascii="Times New Roman" w:eastAsia="Times New Roman" w:hAnsi="Times New Roman" w:cs="Times New Roman"/>
          <w:color w:val="000000"/>
          <w:sz w:val="24"/>
          <w:szCs w:val="24"/>
        </w:rPr>
        <w:t xml:space="preserve"> зоны водных объектов;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г) раскладка товаров, складирование тары, мусора и запаса товаров </w:t>
      </w:r>
      <w:proofErr w:type="gramStart"/>
      <w:r w:rsidRPr="00F728EC">
        <w:rPr>
          <w:rFonts w:ascii="Times New Roman" w:eastAsia="Times New Roman" w:hAnsi="Times New Roman" w:cs="Times New Roman"/>
          <w:color w:val="000000"/>
          <w:sz w:val="24"/>
          <w:szCs w:val="24"/>
        </w:rPr>
        <w:t>на</w:t>
      </w:r>
      <w:proofErr w:type="gramEnd"/>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прилегающей к НТО территории;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proofErr w:type="spellStart"/>
      <w:r w:rsidRPr="00F728EC">
        <w:rPr>
          <w:rFonts w:ascii="Times New Roman" w:eastAsia="Times New Roman" w:hAnsi="Times New Roman" w:cs="Times New Roman"/>
          <w:color w:val="000000"/>
          <w:sz w:val="24"/>
          <w:szCs w:val="24"/>
        </w:rPr>
        <w:t>д</w:t>
      </w:r>
      <w:proofErr w:type="spellEnd"/>
      <w:r w:rsidRPr="00F728EC">
        <w:rPr>
          <w:rFonts w:ascii="Times New Roman" w:eastAsia="Times New Roman" w:hAnsi="Times New Roman" w:cs="Times New Roman"/>
          <w:color w:val="000000"/>
          <w:sz w:val="24"/>
          <w:szCs w:val="24"/>
        </w:rPr>
        <w:t xml:space="preserve">) реализация скоропортящихся продуктов при отсутствии </w:t>
      </w:r>
      <w:proofErr w:type="gramStart"/>
      <w:r w:rsidRPr="00F728EC">
        <w:rPr>
          <w:rFonts w:ascii="Times New Roman" w:eastAsia="Times New Roman" w:hAnsi="Times New Roman" w:cs="Times New Roman"/>
          <w:color w:val="000000"/>
          <w:sz w:val="24"/>
          <w:szCs w:val="24"/>
        </w:rPr>
        <w:t>холодильного</w:t>
      </w:r>
      <w:proofErr w:type="gramEnd"/>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оборудования для их хранения и реализации.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3.9.</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Размещение и планировка НТО,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 </w:t>
      </w:r>
    </w:p>
    <w:p w:rsidR="00B83523" w:rsidRPr="00F728EC" w:rsidRDefault="00350402">
      <w:pPr>
        <w:spacing w:after="13" w:line="266" w:lineRule="auto"/>
        <w:ind w:left="-15" w:right="56" w:firstLine="49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3.10.</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 эпидемиологического благополучия населения. </w:t>
      </w:r>
    </w:p>
    <w:p w:rsidR="00B83523" w:rsidRPr="00F728EC" w:rsidRDefault="00350402">
      <w:pPr>
        <w:spacing w:after="13" w:line="266" w:lineRule="auto"/>
        <w:ind w:left="-15" w:right="56" w:firstLine="49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3.11.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На НТО должна располагаться вывеска в соответствии с требованиями действующего законодательства.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244D2B" w:rsidP="00244D2B">
      <w:pPr>
        <w:keepNext/>
        <w:keepLines/>
        <w:tabs>
          <w:tab w:val="left" w:pos="0"/>
        </w:tabs>
        <w:spacing w:after="3" w:line="268" w:lineRule="auto"/>
        <w:ind w:left="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350402" w:rsidRPr="00F728EC">
        <w:rPr>
          <w:rFonts w:ascii="Times New Roman" w:eastAsia="Times New Roman" w:hAnsi="Times New Roman" w:cs="Times New Roman"/>
          <w:b/>
          <w:color w:val="000000"/>
          <w:sz w:val="24"/>
          <w:szCs w:val="24"/>
        </w:rPr>
        <w:t>4.</w:t>
      </w:r>
      <w:r w:rsidR="00350402" w:rsidRPr="00F728EC">
        <w:rPr>
          <w:rFonts w:ascii="Times New Roman" w:eastAsia="Arial" w:hAnsi="Times New Roman" w:cs="Times New Roman"/>
          <w:b/>
          <w:color w:val="000000"/>
          <w:sz w:val="24"/>
          <w:szCs w:val="24"/>
        </w:rPr>
        <w:t xml:space="preserve"> </w:t>
      </w:r>
      <w:r w:rsidR="00350402" w:rsidRPr="00F728EC">
        <w:rPr>
          <w:rFonts w:ascii="Times New Roman" w:eastAsia="Arial" w:hAnsi="Times New Roman" w:cs="Times New Roman"/>
          <w:b/>
          <w:color w:val="000000"/>
          <w:sz w:val="24"/>
          <w:szCs w:val="24"/>
        </w:rPr>
        <w:tab/>
      </w:r>
      <w:r w:rsidR="00350402" w:rsidRPr="00F728EC">
        <w:rPr>
          <w:rFonts w:ascii="Times New Roman" w:eastAsia="Times New Roman" w:hAnsi="Times New Roman" w:cs="Times New Roman"/>
          <w:b/>
          <w:color w:val="000000"/>
          <w:sz w:val="24"/>
          <w:szCs w:val="24"/>
        </w:rPr>
        <w:t xml:space="preserve">Порядок размещения и эксплуатации нестационарных торговых объектов (объектов по оказанию услуг) </w:t>
      </w:r>
    </w:p>
    <w:p w:rsidR="00B83523" w:rsidRPr="00F728EC" w:rsidRDefault="00350402">
      <w:pPr>
        <w:spacing w:after="19"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4.1.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Субъекты, желающие </w:t>
      </w:r>
      <w:proofErr w:type="gramStart"/>
      <w:r w:rsidRPr="00F728EC">
        <w:rPr>
          <w:rFonts w:ascii="Times New Roman" w:eastAsia="Times New Roman" w:hAnsi="Times New Roman" w:cs="Times New Roman"/>
          <w:color w:val="000000"/>
          <w:sz w:val="24"/>
          <w:szCs w:val="24"/>
        </w:rPr>
        <w:t>разместить</w:t>
      </w:r>
      <w:proofErr w:type="gramEnd"/>
      <w:r w:rsidRPr="00F728EC">
        <w:rPr>
          <w:rFonts w:ascii="Times New Roman" w:eastAsia="Times New Roman" w:hAnsi="Times New Roman" w:cs="Times New Roman"/>
          <w:color w:val="000000"/>
          <w:sz w:val="24"/>
          <w:szCs w:val="24"/>
        </w:rPr>
        <w:t xml:space="preserve"> нестационарный торговый объект (объект по оказанию услуг) на территории муниципального района, согласно утвержденной схеме размещения нестационарных торговых объектов,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Положением, указанным в приложении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2 к настоящему постановлению.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4.2.</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По итогам открытого конкурса на право заключения договора на размещение нестационарного торгового объекта (объекта по оказанию услуг) между Администрацией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и Победителем конкурса заключается договор на размещение.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4.3.</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Основанием для установки Субъектом нестационарного торгового объекта (объекта по оказанию услуг) на территории муниципального района является: </w:t>
      </w:r>
    </w:p>
    <w:p w:rsidR="00B83523" w:rsidRPr="00F728EC" w:rsidRDefault="00350402" w:rsidP="00244D2B">
      <w:pPr>
        <w:tabs>
          <w:tab w:val="left" w:pos="0"/>
        </w:tabs>
        <w:spacing w:after="13" w:line="266" w:lineRule="auto"/>
        <w:ind w:left="27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протокол об итогах открытого конкурса; </w:t>
      </w:r>
    </w:p>
    <w:p w:rsidR="00B83523" w:rsidRPr="00F728EC" w:rsidRDefault="00350402" w:rsidP="00244D2B">
      <w:pPr>
        <w:tabs>
          <w:tab w:val="left" w:pos="0"/>
        </w:tabs>
        <w:spacing w:after="13" w:line="266" w:lineRule="auto"/>
        <w:ind w:left="27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договор на размещение по форме согласно приложению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3 к настоящему постановлению. </w:t>
      </w:r>
    </w:p>
    <w:p w:rsidR="00B83523" w:rsidRPr="00F728EC" w:rsidRDefault="00350402" w:rsidP="00244D2B">
      <w:pPr>
        <w:tabs>
          <w:tab w:val="left" w:pos="0"/>
        </w:tabs>
        <w:spacing w:after="13" w:line="266" w:lineRule="auto"/>
        <w:ind w:left="567" w:right="56"/>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Основанием для эксплуатации Субъектом нестационарного торгового объекта (объекта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является акт контрольно-приемочной комиссии о соответствии размещенного нестационарного торгового объекта (объекта по оказанию услуг) требованиям, указанным в договоре размещения и эскизе (фото) (далее - акт контрольно-приемочной комиссии), составленный и утвержденный по форме согласно приложению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4 к настоящему постановлению.</w:t>
      </w:r>
      <w:proofErr w:type="gramEnd"/>
      <w:r w:rsidRPr="00F728EC">
        <w:rPr>
          <w:rFonts w:ascii="Times New Roman" w:eastAsia="Times New Roman" w:hAnsi="Times New Roman" w:cs="Times New Roman"/>
          <w:color w:val="000000"/>
          <w:sz w:val="24"/>
          <w:szCs w:val="24"/>
        </w:rPr>
        <w:t xml:space="preserve"> Нестационарный торговый объект (объект по оказанию услуг), размещенный в соответствии с требованиями, указанными в договоре размещения и с эскизом (фото), не позднее 30 (тридцати) календарных дней </w:t>
      </w:r>
      <w:proofErr w:type="gramStart"/>
      <w:r w:rsidRPr="00F728EC">
        <w:rPr>
          <w:rFonts w:ascii="Times New Roman" w:eastAsia="Times New Roman" w:hAnsi="Times New Roman" w:cs="Times New Roman"/>
          <w:color w:val="000000"/>
          <w:sz w:val="24"/>
          <w:szCs w:val="24"/>
        </w:rPr>
        <w:t>с даты заключения</w:t>
      </w:r>
      <w:proofErr w:type="gramEnd"/>
      <w:r w:rsidRPr="00F728EC">
        <w:rPr>
          <w:rFonts w:ascii="Times New Roman" w:eastAsia="Times New Roman" w:hAnsi="Times New Roman" w:cs="Times New Roman"/>
          <w:color w:val="000000"/>
          <w:sz w:val="24"/>
          <w:szCs w:val="24"/>
        </w:rPr>
        <w:t xml:space="preserve"> договора размещения должен быть предъявлен для осмотра контрольно-приемочной комиссии. </w:t>
      </w:r>
    </w:p>
    <w:p w:rsidR="00B83523" w:rsidRPr="00F728EC" w:rsidRDefault="00350402">
      <w:pPr>
        <w:numPr>
          <w:ilvl w:val="0"/>
          <w:numId w:val="7"/>
        </w:numPr>
        <w:tabs>
          <w:tab w:val="left" w:pos="0"/>
        </w:tabs>
        <w:spacing w:after="13" w:line="266" w:lineRule="auto"/>
        <w:ind w:left="284" w:right="56" w:firstLine="283"/>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По результатам осмотра нестационарного торгового объекта (объекта по оказанию услуг) в течение 5 (пяти) рабочих дней со дня осмотра составляется, и утверждается акт контрольно-приемочной комиссии. </w:t>
      </w:r>
    </w:p>
    <w:p w:rsidR="00B83523" w:rsidRPr="00F728EC" w:rsidRDefault="00350402">
      <w:pPr>
        <w:numPr>
          <w:ilvl w:val="0"/>
          <w:numId w:val="7"/>
        </w:numPr>
        <w:tabs>
          <w:tab w:val="left" w:pos="0"/>
        </w:tabs>
        <w:spacing w:after="13" w:line="266" w:lineRule="auto"/>
        <w:ind w:left="284" w:right="56" w:firstLine="283"/>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случае если нестационарный торговый объект (объект по оказанию услуг) эксплуатируется без утвержденного акта контрольно-приемочной комиссии, действие договора размещения прекращается Администрацией сельского поселения в одностороннем порядке, нестационарный торговый объект (объект по оказанию услуг) подлежит демонтажу. </w:t>
      </w:r>
    </w:p>
    <w:p w:rsidR="00B83523" w:rsidRPr="00F728EC" w:rsidRDefault="00350402">
      <w:pPr>
        <w:numPr>
          <w:ilvl w:val="0"/>
          <w:numId w:val="7"/>
        </w:numPr>
        <w:tabs>
          <w:tab w:val="left" w:pos="0"/>
        </w:tabs>
        <w:spacing w:after="13" w:line="266" w:lineRule="auto"/>
        <w:ind w:left="284" w:right="56" w:firstLine="283"/>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ходе эксплуатации нестационарного торгового объекта (объекта по оказанию услуг) контрольно-приемочная комиссия вправе проводить обследования на соответствие установленного объекта условиям договора размещения. </w:t>
      </w:r>
    </w:p>
    <w:p w:rsidR="00B83523" w:rsidRPr="00F728EC" w:rsidRDefault="00350402">
      <w:pPr>
        <w:spacing w:after="35"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numPr>
          <w:ilvl w:val="0"/>
          <w:numId w:val="8"/>
        </w:numPr>
        <w:tabs>
          <w:tab w:val="left" w:pos="720"/>
        </w:tabs>
        <w:spacing w:after="3" w:line="268" w:lineRule="auto"/>
        <w:ind w:left="10"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Срок договора на размещение нестационарного торгового объекта (объекта по оказанию услуг). Досрочное прекращение договора на размещение НТО. </w:t>
      </w:r>
    </w:p>
    <w:p w:rsidR="00B83523" w:rsidRPr="00F728EC" w:rsidRDefault="00350402">
      <w:pPr>
        <w:spacing w:after="16"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rsidP="00A744B5">
      <w:pPr>
        <w:tabs>
          <w:tab w:val="left" w:pos="0"/>
        </w:tabs>
        <w:spacing w:after="34"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Срок договора на размещение устанавливается в соответствии со схемой размещения нестационарных торговых объектов, утвержденной постановлением Администрации муниципального района. </w:t>
      </w:r>
    </w:p>
    <w:p w:rsidR="00B83523" w:rsidRPr="00F728EC" w:rsidRDefault="00350402" w:rsidP="00A744B5">
      <w:p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Договор на размещение НТО расторгается по инициативе Администрации сельского поселения в порядке, предусмотренном законодательством и при наличии следующих оснований: </w:t>
      </w:r>
    </w:p>
    <w:p w:rsidR="00A744B5" w:rsidRDefault="00A744B5" w:rsidP="00A744B5">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неисполнение юридическим лицом или индивидуальным предпринимателем </w:t>
      </w:r>
    </w:p>
    <w:p w:rsidR="00A744B5" w:rsidRPr="00F728EC" w:rsidRDefault="00A744B5" w:rsidP="00A744B5">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обязательств по своевременному внесению платы по договору более 2 месяцев; </w:t>
      </w:r>
    </w:p>
    <w:p w:rsidR="00A744B5" w:rsidRDefault="00A744B5" w:rsidP="00A744B5">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неисполнение Субъектом обязательства по осуществлению торговой деятельности </w:t>
      </w:r>
      <w:r>
        <w:rPr>
          <w:rFonts w:ascii="Times New Roman" w:eastAsia="Times New Roman" w:hAnsi="Times New Roman" w:cs="Times New Roman"/>
          <w:color w:val="000000"/>
          <w:sz w:val="24"/>
          <w:szCs w:val="24"/>
        </w:rPr>
        <w:t xml:space="preserve"> </w:t>
      </w:r>
    </w:p>
    <w:p w:rsidR="00B83523" w:rsidRPr="00F728EC" w:rsidRDefault="00A744B5" w:rsidP="00A744B5">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в НТО в течение 60 календарных дней подряд; </w:t>
      </w:r>
    </w:p>
    <w:p w:rsidR="00A744B5" w:rsidRDefault="00A744B5" w:rsidP="00A744B5">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15F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в случае нарушения требований к размещению НТО, установленных настоящим </w:t>
      </w:r>
    </w:p>
    <w:p w:rsidR="00B83523" w:rsidRPr="00F728EC" w:rsidRDefault="00A744B5" w:rsidP="00A744B5">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Положением; </w:t>
      </w:r>
    </w:p>
    <w:p w:rsidR="00B83523" w:rsidRPr="00F728EC" w:rsidRDefault="00350402" w:rsidP="00A744B5">
      <w:p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 принятии решения о досрочном прекращении договора на размещение по основаниям, указанным в пункте 4.1 настоящего Положения, Субъект уведомляется Администрацией сельского поселения в письменной форме не менее чем за 30 календарных дней о расторжении договора на размещение и сроке демонтажа НТО. </w:t>
      </w:r>
    </w:p>
    <w:p w:rsidR="00B83523" w:rsidRPr="00F728EC" w:rsidRDefault="00350402" w:rsidP="00A744B5">
      <w:p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 </w:t>
      </w:r>
    </w:p>
    <w:p w:rsidR="00B83523" w:rsidRPr="00F728EC" w:rsidRDefault="00350402" w:rsidP="00A744B5">
      <w:p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 досрочном прекращении договора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 </w:t>
      </w:r>
    </w:p>
    <w:p w:rsidR="00B83523" w:rsidRPr="00F728EC" w:rsidRDefault="00350402">
      <w:pPr>
        <w:spacing w:after="34"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A744B5">
      <w:pPr>
        <w:keepNext/>
        <w:keepLines/>
        <w:tabs>
          <w:tab w:val="left" w:pos="720"/>
          <w:tab w:val="center" w:pos="948"/>
          <w:tab w:val="center" w:pos="5388"/>
        </w:tabs>
        <w:spacing w:after="3" w:line="268" w:lineRule="auto"/>
        <w:rPr>
          <w:rFonts w:ascii="Times New Roman" w:eastAsia="Times New Roman" w:hAnsi="Times New Roman" w:cs="Times New Roman"/>
          <w:b/>
          <w:color w:val="000000"/>
          <w:sz w:val="24"/>
          <w:szCs w:val="24"/>
        </w:rPr>
      </w:pPr>
      <w:r w:rsidRPr="00F728EC">
        <w:rPr>
          <w:rFonts w:ascii="Times New Roman" w:eastAsia="Calibri" w:hAnsi="Times New Roman" w:cs="Times New Roman"/>
          <w:b/>
          <w:color w:val="000000"/>
          <w:sz w:val="24"/>
          <w:szCs w:val="24"/>
        </w:rPr>
        <w:tab/>
      </w:r>
      <w:r w:rsidRPr="00F728EC">
        <w:rPr>
          <w:rFonts w:ascii="Times New Roman" w:eastAsia="Times New Roman" w:hAnsi="Times New Roman" w:cs="Times New Roman"/>
          <w:b/>
          <w:color w:val="000000"/>
          <w:sz w:val="24"/>
          <w:szCs w:val="24"/>
        </w:rPr>
        <w:t>6.</w:t>
      </w:r>
      <w:r w:rsidRPr="00F728EC">
        <w:rPr>
          <w:rFonts w:ascii="Times New Roman" w:eastAsia="Arial" w:hAnsi="Times New Roman" w:cs="Times New Roman"/>
          <w:b/>
          <w:color w:val="000000"/>
          <w:sz w:val="24"/>
          <w:szCs w:val="24"/>
        </w:rPr>
        <w:t xml:space="preserve"> </w:t>
      </w:r>
      <w:r w:rsidRPr="00F728EC">
        <w:rPr>
          <w:rFonts w:ascii="Times New Roman" w:eastAsia="Arial" w:hAnsi="Times New Roman" w:cs="Times New Roman"/>
          <w:b/>
          <w:color w:val="000000"/>
          <w:sz w:val="24"/>
          <w:szCs w:val="24"/>
        </w:rPr>
        <w:tab/>
      </w:r>
      <w:r w:rsidRPr="00F728EC">
        <w:rPr>
          <w:rFonts w:ascii="Times New Roman" w:eastAsia="Times New Roman" w:hAnsi="Times New Roman" w:cs="Times New Roman"/>
          <w:b/>
          <w:color w:val="000000"/>
          <w:sz w:val="24"/>
          <w:szCs w:val="24"/>
        </w:rPr>
        <w:t xml:space="preserve">Предоставление компенсационного места на размещение НТО </w:t>
      </w:r>
    </w:p>
    <w:p w:rsidR="00B83523" w:rsidRPr="00F728EC" w:rsidRDefault="00350402">
      <w:pPr>
        <w:spacing w:after="22"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A744B5" w:rsidRDefault="00350402" w:rsidP="00A744B5">
      <w:pPr>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6.1.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Договор о размещении НТО заключается без проведения конкурса в случае </w:t>
      </w:r>
    </w:p>
    <w:p w:rsidR="00A744B5" w:rsidRDefault="00A744B5" w:rsidP="00A744B5">
      <w:pPr>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предоставления «компенсационного места» взамен места, которое было исключено </w:t>
      </w:r>
      <w:r>
        <w:rPr>
          <w:rFonts w:ascii="Times New Roman" w:eastAsia="Times New Roman" w:hAnsi="Times New Roman" w:cs="Times New Roman"/>
          <w:color w:val="000000"/>
          <w:sz w:val="24"/>
          <w:szCs w:val="24"/>
        </w:rPr>
        <w:t xml:space="preserve"> </w:t>
      </w:r>
    </w:p>
    <w:p w:rsidR="00A744B5" w:rsidRDefault="00350402" w:rsidP="00A744B5">
      <w:pPr>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из схемы размещения по решению органа местного самоуправления, </w:t>
      </w:r>
      <w:proofErr w:type="gramStart"/>
      <w:r w:rsidRPr="00F728EC">
        <w:rPr>
          <w:rFonts w:ascii="Times New Roman" w:eastAsia="Times New Roman" w:hAnsi="Times New Roman" w:cs="Times New Roman"/>
          <w:color w:val="000000"/>
          <w:sz w:val="24"/>
          <w:szCs w:val="24"/>
        </w:rPr>
        <w:t>за</w:t>
      </w:r>
      <w:proofErr w:type="gramEnd"/>
      <w:r w:rsidRPr="00F728EC">
        <w:rPr>
          <w:rFonts w:ascii="Times New Roman" w:eastAsia="Times New Roman" w:hAnsi="Times New Roman" w:cs="Times New Roman"/>
          <w:color w:val="000000"/>
          <w:sz w:val="24"/>
          <w:szCs w:val="24"/>
        </w:rPr>
        <w:t xml:space="preserve"> </w:t>
      </w:r>
      <w:r w:rsidR="00A744B5">
        <w:rPr>
          <w:rFonts w:ascii="Times New Roman" w:eastAsia="Times New Roman" w:hAnsi="Times New Roman" w:cs="Times New Roman"/>
          <w:color w:val="000000"/>
          <w:sz w:val="24"/>
          <w:szCs w:val="24"/>
        </w:rPr>
        <w:t xml:space="preserve"> </w:t>
      </w:r>
    </w:p>
    <w:p w:rsidR="00B83523" w:rsidRPr="00F728EC" w:rsidRDefault="00350402" w:rsidP="00A744B5">
      <w:pPr>
        <w:spacing w:after="13" w:line="266" w:lineRule="auto"/>
        <w:ind w:right="56"/>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исключением: мест, которые исключены в связи с нарушениями требований государственных </w:t>
      </w:r>
      <w:r w:rsidR="00A744B5">
        <w:rPr>
          <w:rFonts w:ascii="Times New Roman" w:eastAsia="Times New Roman" w:hAnsi="Times New Roman" w:cs="Times New Roman"/>
          <w:color w:val="000000"/>
          <w:sz w:val="24"/>
          <w:szCs w:val="24"/>
        </w:rPr>
        <w:t xml:space="preserve"> стандартов, норм и правил,</w:t>
      </w:r>
      <w:r w:rsidRPr="00F728EC">
        <w:rPr>
          <w:rFonts w:ascii="Times New Roman" w:eastAsia="Times New Roman" w:hAnsi="Times New Roman" w:cs="Times New Roman"/>
          <w:color w:val="000000"/>
          <w:sz w:val="24"/>
          <w:szCs w:val="24"/>
        </w:rPr>
        <w:t xml:space="preserve"> </w:t>
      </w:r>
      <w:r w:rsidR="00A744B5">
        <w:rPr>
          <w:rFonts w:ascii="Times New Roman" w:eastAsia="Times New Roman" w:hAnsi="Times New Roman" w:cs="Times New Roman"/>
          <w:color w:val="000000"/>
          <w:sz w:val="24"/>
          <w:szCs w:val="24"/>
        </w:rPr>
        <w:t>м</w:t>
      </w:r>
      <w:r w:rsidRPr="00F728EC">
        <w:rPr>
          <w:rFonts w:ascii="Times New Roman" w:eastAsia="Times New Roman" w:hAnsi="Times New Roman" w:cs="Times New Roman"/>
          <w:color w:val="000000"/>
          <w:sz w:val="24"/>
          <w:szCs w:val="24"/>
        </w:rPr>
        <w:t>ест размещения НТО, препятствующих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w:t>
      </w:r>
      <w:proofErr w:type="gramEnd"/>
      <w:r w:rsidRPr="00F728EC">
        <w:rPr>
          <w:rFonts w:ascii="Times New Roman" w:eastAsia="Times New Roman" w:hAnsi="Times New Roman" w:cs="Times New Roman"/>
          <w:color w:val="000000"/>
          <w:sz w:val="24"/>
          <w:szCs w:val="24"/>
        </w:rPr>
        <w:t xml:space="preserve"> инвалидов и иных </w:t>
      </w:r>
      <w:proofErr w:type="spellStart"/>
      <w:r w:rsidRPr="00F728EC">
        <w:rPr>
          <w:rFonts w:ascii="Times New Roman" w:eastAsia="Times New Roman" w:hAnsi="Times New Roman" w:cs="Times New Roman"/>
          <w:color w:val="000000"/>
          <w:sz w:val="24"/>
          <w:szCs w:val="24"/>
        </w:rPr>
        <w:t>маломобильных</w:t>
      </w:r>
      <w:proofErr w:type="spellEnd"/>
      <w:r w:rsidRPr="00F728EC">
        <w:rPr>
          <w:rFonts w:ascii="Times New Roman" w:eastAsia="Times New Roman" w:hAnsi="Times New Roman" w:cs="Times New Roman"/>
          <w:color w:val="000000"/>
          <w:sz w:val="24"/>
          <w:szCs w:val="24"/>
        </w:rPr>
        <w:t xml:space="preserve"> групп населения. </w:t>
      </w:r>
    </w:p>
    <w:p w:rsidR="00B83523" w:rsidRPr="00F728EC" w:rsidRDefault="00350402" w:rsidP="00A744B5">
      <w:pPr>
        <w:tabs>
          <w:tab w:val="left" w:pos="0"/>
        </w:tabs>
        <w:spacing w:after="13" w:line="266" w:lineRule="auto"/>
        <w:ind w:right="56"/>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Если место размещения НТО требуется для развития территории сельских поселений в соответствии с Генеральным планом, проектом планировки и межевания территории (развитие и реконструкция улично-дорожной сети, инженерных сетей, размещение остановок общественного транспорта, размещение объектов капитального строительства федерального, регионального и муниципального значения), Администрация сельского поселения принимает решение о досрочном прекращении договора на размещение НТО и демонтаже НТО. </w:t>
      </w:r>
      <w:proofErr w:type="gramEnd"/>
    </w:p>
    <w:p w:rsidR="00B83523" w:rsidRPr="00F728EC" w:rsidRDefault="00350402" w:rsidP="00A744B5">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Договор о размещении НТО без проведения конкурса заключается по решению Комиссии на право размещения нестационарных торговых объектов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При принятии решения, предусмотренного пунктом 5.2. настоящего Положения, Субъекту предпринимательства не менее чем за 30 календарных </w:t>
      </w:r>
      <w:r w:rsidRPr="00F728EC">
        <w:rPr>
          <w:rFonts w:ascii="Times New Roman" w:eastAsia="Times New Roman" w:hAnsi="Times New Roman" w:cs="Times New Roman"/>
          <w:color w:val="000000"/>
          <w:sz w:val="24"/>
          <w:szCs w:val="24"/>
        </w:rPr>
        <w:lastRenderedPageBreak/>
        <w:t xml:space="preserve">дней до расторжения договора на размещение направляется извещение в письменной форме о принятом решении и предложением о предоставлении компенсационного места для размещения НТО. Извещение вручается нарочным либо направляется по почте заказным письмом с уведомлением. </w:t>
      </w:r>
    </w:p>
    <w:p w:rsidR="00B83523" w:rsidRPr="00F728EC" w:rsidRDefault="00350402" w:rsidP="00A744B5">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Субъект предпринимательства в течение 10 календарных дней с момента получения извещения направляет в Администрацию сельского поселения письменное согласие на предложенный земельный участок. </w:t>
      </w:r>
    </w:p>
    <w:p w:rsidR="00B83523" w:rsidRPr="00F728EC" w:rsidRDefault="00350402" w:rsidP="00A744B5">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случае поступления письменного согласия на предложенное компенсационное место Администрация сельского поселения в течение 10 рабочих дней обеспечивает принятие Комиссией решения о предоставлении места размещения НТО и заключение договора о размещении НТО. </w:t>
      </w:r>
    </w:p>
    <w:p w:rsidR="00B83523" w:rsidRPr="00F728EC" w:rsidRDefault="00350402" w:rsidP="00A744B5">
      <w:pPr>
        <w:tabs>
          <w:tab w:val="left" w:pos="0"/>
        </w:tabs>
        <w:spacing w:after="13" w:line="266" w:lineRule="auto"/>
        <w:ind w:right="56"/>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В случае не поступления от Субъекта предпринимательства согласия на предложенное компенсационное место, в том числе, если извещение не доставлено до Субъекта предпринимательства и перенаправлено отделением почтовой связи в адрес Администрации сельского поселения с отметкой о его возврате, а также, если Субъект предпринимательства уклоняется от заключения договора о размещении НТО, он теряет право на предоставление компенсационного места на размещение НТО, и</w:t>
      </w:r>
      <w:proofErr w:type="gramEnd"/>
      <w:r w:rsidRPr="00F728EC">
        <w:rPr>
          <w:rFonts w:ascii="Times New Roman" w:eastAsia="Times New Roman" w:hAnsi="Times New Roman" w:cs="Times New Roman"/>
          <w:color w:val="000000"/>
          <w:sz w:val="24"/>
          <w:szCs w:val="24"/>
        </w:rPr>
        <w:t xml:space="preserve"> к НТО применяется процедура демонтажа, в соответствии с настоящим Положением. </w:t>
      </w:r>
    </w:p>
    <w:p w:rsidR="00B83523" w:rsidRPr="00F728EC" w:rsidRDefault="00350402" w:rsidP="00A744B5">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Договор о размещении НТО, оформленный на прежнее место размещения, расторгается. При предоставлении компенсационного места с Субъектом предпринимательства заключается новый договор на размещение НТО на срок, не превышающий срок досрочно расторгнутого договора на размещение НТО. </w:t>
      </w:r>
    </w:p>
    <w:p w:rsidR="00B83523" w:rsidRPr="00F728EC" w:rsidRDefault="00350402">
      <w:pPr>
        <w:spacing w:after="3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A744B5" w:rsidP="00A744B5">
      <w:pPr>
        <w:keepNext/>
        <w:keepLines/>
        <w:tabs>
          <w:tab w:val="left" w:pos="720"/>
          <w:tab w:val="center" w:pos="3658"/>
          <w:tab w:val="center" w:pos="5386"/>
        </w:tabs>
        <w:spacing w:after="3" w:line="268" w:lineRule="auto"/>
        <w:rPr>
          <w:rFonts w:ascii="Times New Roman" w:eastAsia="Times New Roman"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350402" w:rsidRPr="00F728EC">
        <w:rPr>
          <w:rFonts w:ascii="Times New Roman" w:eastAsia="Calibri" w:hAnsi="Times New Roman" w:cs="Times New Roman"/>
          <w:b/>
          <w:color w:val="000000"/>
          <w:sz w:val="24"/>
          <w:szCs w:val="24"/>
        </w:rPr>
        <w:tab/>
      </w:r>
      <w:r w:rsidR="00350402" w:rsidRPr="00F728EC">
        <w:rPr>
          <w:rFonts w:ascii="Times New Roman" w:eastAsia="Times New Roman" w:hAnsi="Times New Roman" w:cs="Times New Roman"/>
          <w:b/>
          <w:color w:val="000000"/>
          <w:sz w:val="24"/>
          <w:szCs w:val="24"/>
        </w:rPr>
        <w:t>7.</w:t>
      </w:r>
      <w:r w:rsidR="00350402" w:rsidRPr="00F728EC">
        <w:rPr>
          <w:rFonts w:ascii="Times New Roman" w:eastAsia="Arial" w:hAnsi="Times New Roman" w:cs="Times New Roman"/>
          <w:b/>
          <w:color w:val="000000"/>
          <w:sz w:val="24"/>
          <w:szCs w:val="24"/>
        </w:rPr>
        <w:t xml:space="preserve"> </w:t>
      </w:r>
      <w:r w:rsidR="00350402" w:rsidRPr="00F728EC">
        <w:rPr>
          <w:rFonts w:ascii="Times New Roman" w:eastAsia="Arial" w:hAnsi="Times New Roman" w:cs="Times New Roman"/>
          <w:b/>
          <w:color w:val="000000"/>
          <w:sz w:val="24"/>
          <w:szCs w:val="24"/>
        </w:rPr>
        <w:tab/>
      </w:r>
      <w:r w:rsidR="00350402" w:rsidRPr="00F728EC">
        <w:rPr>
          <w:rFonts w:ascii="Times New Roman" w:eastAsia="Times New Roman" w:hAnsi="Times New Roman" w:cs="Times New Roman"/>
          <w:b/>
          <w:color w:val="000000"/>
          <w:sz w:val="24"/>
          <w:szCs w:val="24"/>
        </w:rPr>
        <w:t xml:space="preserve">Переходный период </w:t>
      </w:r>
    </w:p>
    <w:p w:rsidR="00B83523" w:rsidRPr="00F728EC" w:rsidRDefault="00350402">
      <w:pPr>
        <w:spacing w:after="18"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7.1.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Переходный период – период, необходимый для заключения договоров на размещение НТО, установленных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устанавливается до 1 октября.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7.2.</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Переходный период распространяется на НТО, включенные в Схему размещения нестационарных торговых объектов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7.3.</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По окончании переходного периода НТО, размещенные без договора на размещение, должны будут демонтированы в порядке, установленном настоящим Положением.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Субъектам, фактически осуществляющим деятельность в НТО, по окончании переходного периода будут направлены уведомления о демонтаже НТО с предложением самостоятельно </w:t>
      </w:r>
      <w:proofErr w:type="gramStart"/>
      <w:r w:rsidRPr="00F728EC">
        <w:rPr>
          <w:rFonts w:ascii="Times New Roman" w:eastAsia="Times New Roman" w:hAnsi="Times New Roman" w:cs="Times New Roman"/>
          <w:color w:val="000000"/>
          <w:sz w:val="24"/>
          <w:szCs w:val="24"/>
        </w:rPr>
        <w:t>демонтировать</w:t>
      </w:r>
      <w:proofErr w:type="gramEnd"/>
      <w:r w:rsidRPr="00F728EC">
        <w:rPr>
          <w:rFonts w:ascii="Times New Roman" w:eastAsia="Times New Roman" w:hAnsi="Times New Roman" w:cs="Times New Roman"/>
          <w:color w:val="000000"/>
          <w:sz w:val="24"/>
          <w:szCs w:val="24"/>
        </w:rPr>
        <w:t xml:space="preserve"> НТО в течение 10 календарных дней с момента получения уведомления. В случае невыполнения Субъектом демонтажа НТО в указанный в уведомлении срок Администрация сельского поселения вправе обратиться с соответствующими требованиями в суд. </w:t>
      </w:r>
    </w:p>
    <w:p w:rsidR="00B83523" w:rsidRPr="00F728EC" w:rsidRDefault="00350402">
      <w:pPr>
        <w:spacing w:after="32"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A744B5" w:rsidP="00A744B5">
      <w:pPr>
        <w:keepNext/>
        <w:keepLines/>
        <w:tabs>
          <w:tab w:val="left" w:pos="0"/>
        </w:tabs>
        <w:spacing w:after="3" w:line="268" w:lineRule="auto"/>
        <w:ind w:left="10" w:right="6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50402" w:rsidRPr="00F728EC">
        <w:rPr>
          <w:rFonts w:ascii="Times New Roman" w:eastAsia="Times New Roman" w:hAnsi="Times New Roman" w:cs="Times New Roman"/>
          <w:b/>
          <w:color w:val="000000"/>
          <w:sz w:val="24"/>
          <w:szCs w:val="24"/>
        </w:rPr>
        <w:t xml:space="preserve">8. Заключительные и переходные положения </w:t>
      </w:r>
    </w:p>
    <w:p w:rsidR="00B83523" w:rsidRPr="00F728EC" w:rsidRDefault="00350402">
      <w:pPr>
        <w:spacing w:after="22"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8.1.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Утверждение схемы размещения нестационарных торговых объектов (объектов по оказанию услуг), </w:t>
      </w:r>
      <w:proofErr w:type="gramStart"/>
      <w:r w:rsidRPr="00F728EC">
        <w:rPr>
          <w:rFonts w:ascii="Times New Roman" w:eastAsia="Times New Roman" w:hAnsi="Times New Roman" w:cs="Times New Roman"/>
          <w:color w:val="000000"/>
          <w:sz w:val="24"/>
          <w:szCs w:val="24"/>
        </w:rPr>
        <w:t>а</w:t>
      </w:r>
      <w:proofErr w:type="gramEnd"/>
      <w:r w:rsidRPr="00F728EC">
        <w:rPr>
          <w:rFonts w:ascii="Times New Roman" w:eastAsia="Times New Roman" w:hAnsi="Times New Roman" w:cs="Times New Roman"/>
          <w:color w:val="000000"/>
          <w:sz w:val="24"/>
          <w:szCs w:val="24"/>
        </w:rPr>
        <w:t xml:space="preserve"> равно как и внесение в нее изменений не может служить </w:t>
      </w:r>
      <w:r w:rsidRPr="00F728EC">
        <w:rPr>
          <w:rFonts w:ascii="Times New Roman" w:eastAsia="Times New Roman" w:hAnsi="Times New Roman" w:cs="Times New Roman"/>
          <w:color w:val="000000"/>
          <w:sz w:val="24"/>
          <w:szCs w:val="24"/>
        </w:rPr>
        <w:lastRenderedPageBreak/>
        <w:t xml:space="preserve">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нестационарных торговых объектов (объектов по оказанию услуг).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8.2.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 </w:t>
      </w:r>
    </w:p>
    <w:p w:rsidR="00B83523" w:rsidRPr="00F728EC" w:rsidRDefault="00350402">
      <w:pPr>
        <w:spacing w:after="4" w:line="266" w:lineRule="auto"/>
        <w:ind w:left="-15" w:firstLine="566"/>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8.3. В случае</w:t>
      </w:r>
      <w:proofErr w:type="gramStart"/>
      <w:r w:rsidRPr="00F728EC">
        <w:rPr>
          <w:rFonts w:ascii="Times New Roman" w:eastAsia="Times New Roman" w:hAnsi="Times New Roman" w:cs="Times New Roman"/>
          <w:color w:val="000000"/>
          <w:sz w:val="24"/>
          <w:szCs w:val="24"/>
        </w:rPr>
        <w:t>,</w:t>
      </w:r>
      <w:proofErr w:type="gramEnd"/>
      <w:r w:rsidRPr="00F728EC">
        <w:rPr>
          <w:rFonts w:ascii="Times New Roman" w:eastAsia="Times New Roman" w:hAnsi="Times New Roman" w:cs="Times New Roman"/>
          <w:color w:val="000000"/>
          <w:sz w:val="24"/>
          <w:szCs w:val="24"/>
        </w:rPr>
        <w:t xml:space="preserve"> если у Субъекта оформлен договор на размещение и такой объект включен в схему размещения нестационарных торговых объектов, Субъект имеет преимущественное право на продление данного договора без участия в открытом конкурсе на право заключения договора на размещение нестационарного торгового объекта (объекта по оказанию услуг) на территории сельского поселения при условии соблюдения требований действующего законодательства и договора на размещение по решению комиссии на право размещения нестационарных торговых объектов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pPr>
        <w:spacing w:after="0" w:line="256" w:lineRule="auto"/>
        <w:ind w:left="566"/>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350402" w:rsidRPr="00F728EC" w:rsidRDefault="00350402">
      <w:pPr>
        <w:spacing w:after="0" w:line="256" w:lineRule="auto"/>
        <w:ind w:left="566"/>
        <w:rPr>
          <w:rFonts w:ascii="Times New Roman" w:eastAsia="Times New Roman" w:hAnsi="Times New Roman" w:cs="Times New Roman"/>
          <w:color w:val="000000"/>
          <w:sz w:val="24"/>
          <w:szCs w:val="24"/>
        </w:rPr>
      </w:pPr>
    </w:p>
    <w:p w:rsidR="00350402" w:rsidRPr="00F728EC" w:rsidRDefault="00350402">
      <w:pPr>
        <w:spacing w:after="0" w:line="256" w:lineRule="auto"/>
        <w:ind w:left="566"/>
        <w:rPr>
          <w:rFonts w:ascii="Times New Roman" w:eastAsia="Times New Roman" w:hAnsi="Times New Roman" w:cs="Times New Roman"/>
          <w:color w:val="000000"/>
          <w:sz w:val="24"/>
          <w:szCs w:val="24"/>
        </w:rPr>
      </w:pPr>
    </w:p>
    <w:p w:rsidR="00350402" w:rsidRPr="00F728EC" w:rsidRDefault="00350402">
      <w:pPr>
        <w:spacing w:after="0" w:line="256" w:lineRule="auto"/>
        <w:ind w:left="566"/>
        <w:rPr>
          <w:rFonts w:ascii="Times New Roman" w:eastAsia="Times New Roman" w:hAnsi="Times New Roman" w:cs="Times New Roman"/>
          <w:color w:val="000000"/>
          <w:sz w:val="24"/>
          <w:szCs w:val="24"/>
        </w:rPr>
      </w:pPr>
    </w:p>
    <w:p w:rsidR="00350402" w:rsidRPr="00F728EC" w:rsidRDefault="00350402">
      <w:pPr>
        <w:spacing w:after="0" w:line="256" w:lineRule="auto"/>
        <w:ind w:left="566"/>
        <w:rPr>
          <w:rFonts w:ascii="Times New Roman" w:eastAsia="Times New Roman" w:hAnsi="Times New Roman" w:cs="Times New Roman"/>
          <w:color w:val="000000"/>
          <w:sz w:val="24"/>
          <w:szCs w:val="24"/>
        </w:rPr>
      </w:pPr>
    </w:p>
    <w:p w:rsidR="00350402" w:rsidRPr="00F728EC" w:rsidRDefault="00350402">
      <w:pPr>
        <w:spacing w:after="0" w:line="256" w:lineRule="auto"/>
        <w:ind w:left="566"/>
        <w:rPr>
          <w:rFonts w:ascii="Times New Roman" w:eastAsia="Times New Roman" w:hAnsi="Times New Roman" w:cs="Times New Roman"/>
          <w:color w:val="000000"/>
          <w:sz w:val="24"/>
          <w:szCs w:val="24"/>
        </w:rPr>
      </w:pPr>
    </w:p>
    <w:p w:rsidR="00350402" w:rsidRPr="00F728EC" w:rsidRDefault="00350402">
      <w:pPr>
        <w:spacing w:after="0" w:line="256" w:lineRule="auto"/>
        <w:ind w:left="566"/>
        <w:rPr>
          <w:rFonts w:ascii="Times New Roman" w:eastAsia="Times New Roman" w:hAnsi="Times New Roman" w:cs="Times New Roman"/>
          <w:color w:val="000000"/>
          <w:sz w:val="24"/>
          <w:szCs w:val="24"/>
        </w:rPr>
      </w:pPr>
    </w:p>
    <w:p w:rsidR="00350402" w:rsidRDefault="00350402">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Default="00A744B5">
      <w:pPr>
        <w:spacing w:after="0" w:line="256" w:lineRule="auto"/>
        <w:ind w:left="566"/>
        <w:rPr>
          <w:rFonts w:ascii="Times New Roman" w:eastAsia="Times New Roman" w:hAnsi="Times New Roman" w:cs="Times New Roman"/>
          <w:color w:val="000000"/>
          <w:sz w:val="24"/>
          <w:szCs w:val="24"/>
        </w:rPr>
      </w:pPr>
    </w:p>
    <w:p w:rsidR="00A744B5" w:rsidRPr="00F728EC" w:rsidRDefault="00A744B5">
      <w:pPr>
        <w:spacing w:after="0" w:line="256" w:lineRule="auto"/>
        <w:ind w:left="566"/>
        <w:rPr>
          <w:rFonts w:ascii="Times New Roman" w:eastAsia="Times New Roman" w:hAnsi="Times New Roman" w:cs="Times New Roman"/>
          <w:color w:val="000000"/>
          <w:sz w:val="24"/>
          <w:szCs w:val="24"/>
        </w:rPr>
      </w:pPr>
    </w:p>
    <w:p w:rsidR="00350402" w:rsidRPr="00F728EC" w:rsidRDefault="00350402">
      <w:pPr>
        <w:spacing w:after="0" w:line="256" w:lineRule="auto"/>
        <w:ind w:left="566"/>
        <w:rPr>
          <w:rFonts w:ascii="Times New Roman" w:eastAsia="Times New Roman" w:hAnsi="Times New Roman" w:cs="Times New Roman"/>
          <w:color w:val="000000"/>
          <w:sz w:val="24"/>
          <w:szCs w:val="24"/>
        </w:rPr>
      </w:pPr>
    </w:p>
    <w:p w:rsidR="00350402" w:rsidRPr="00F728EC" w:rsidRDefault="00350402">
      <w:pPr>
        <w:spacing w:after="0" w:line="256" w:lineRule="auto"/>
        <w:ind w:left="566"/>
        <w:rPr>
          <w:rFonts w:ascii="Times New Roman" w:eastAsia="Times New Roman" w:hAnsi="Times New Roman" w:cs="Times New Roman"/>
          <w:color w:val="000000"/>
          <w:sz w:val="24"/>
          <w:szCs w:val="24"/>
        </w:rPr>
      </w:pP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  </w:t>
      </w:r>
    </w:p>
    <w:p w:rsidR="00B83523" w:rsidRPr="00F728EC" w:rsidRDefault="00350402">
      <w:pPr>
        <w:spacing w:after="18" w:line="256" w:lineRule="auto"/>
        <w:ind w:left="10" w:right="47" w:hanging="10"/>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2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37"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A744B5" w:rsidP="00350402">
      <w:pPr>
        <w:spacing w:after="15" w:line="268" w:lineRule="auto"/>
        <w:ind w:left="403"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44D2B">
        <w:rPr>
          <w:rFonts w:ascii="Times New Roman" w:eastAsia="Times New Roman" w:hAnsi="Times New Roman" w:cs="Times New Roman"/>
          <w:b/>
          <w:color w:val="000000"/>
          <w:sz w:val="24"/>
          <w:szCs w:val="24"/>
        </w:rPr>
        <w:t xml:space="preserve">         </w:t>
      </w:r>
      <w:r w:rsidR="00350402" w:rsidRPr="00F728EC">
        <w:rPr>
          <w:rFonts w:ascii="Times New Roman" w:eastAsia="Times New Roman" w:hAnsi="Times New Roman" w:cs="Times New Roman"/>
          <w:b/>
          <w:color w:val="000000"/>
          <w:sz w:val="24"/>
          <w:szCs w:val="24"/>
        </w:rPr>
        <w:t xml:space="preserve">Положение о порядке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00350402" w:rsidRPr="00F728EC">
        <w:rPr>
          <w:rFonts w:ascii="Times New Roman" w:eastAsia="Times New Roman" w:hAnsi="Times New Roman" w:cs="Times New Roman"/>
          <w:b/>
          <w:color w:val="000000"/>
          <w:sz w:val="24"/>
          <w:szCs w:val="24"/>
        </w:rPr>
        <w:t>Таштамакский</w:t>
      </w:r>
      <w:proofErr w:type="spellEnd"/>
      <w:r w:rsidR="00350402" w:rsidRPr="00F728EC">
        <w:rPr>
          <w:rFonts w:ascii="Times New Roman" w:eastAsia="Times New Roman" w:hAnsi="Times New Roman" w:cs="Times New Roman"/>
          <w:b/>
          <w:color w:val="000000"/>
          <w:sz w:val="24"/>
          <w:szCs w:val="24"/>
        </w:rPr>
        <w:t xml:space="preserve"> сельсовет муниципального района </w:t>
      </w:r>
      <w:proofErr w:type="spellStart"/>
      <w:r w:rsidR="00350402" w:rsidRPr="00F728EC">
        <w:rPr>
          <w:rFonts w:ascii="Times New Roman" w:eastAsia="Times New Roman" w:hAnsi="Times New Roman" w:cs="Times New Roman"/>
          <w:b/>
          <w:color w:val="000000"/>
          <w:sz w:val="24"/>
          <w:szCs w:val="24"/>
        </w:rPr>
        <w:t>Аургазинский</w:t>
      </w:r>
      <w:proofErr w:type="spellEnd"/>
      <w:r w:rsidR="00350402" w:rsidRPr="00F728EC">
        <w:rPr>
          <w:rFonts w:ascii="Times New Roman" w:eastAsia="Times New Roman" w:hAnsi="Times New Roman" w:cs="Times New Roman"/>
          <w:b/>
          <w:color w:val="000000"/>
          <w:sz w:val="24"/>
          <w:szCs w:val="24"/>
        </w:rPr>
        <w:t xml:space="preserve"> район Республики Башкортостан </w:t>
      </w:r>
    </w:p>
    <w:p w:rsidR="00B83523" w:rsidRPr="00F728EC" w:rsidRDefault="00350402">
      <w:pPr>
        <w:spacing w:after="3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rsidP="00A744B5">
      <w:pPr>
        <w:tabs>
          <w:tab w:val="left" w:pos="720"/>
        </w:tabs>
        <w:spacing w:after="15" w:line="268" w:lineRule="auto"/>
        <w:ind w:left="748"/>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Организация открытого конкурса на право заключения договора на размещение нестационарного торгового объекта (объекта по оказанию услуг) </w:t>
      </w:r>
    </w:p>
    <w:p w:rsidR="00B83523" w:rsidRPr="00F728EC" w:rsidRDefault="00350402">
      <w:pPr>
        <w:spacing w:after="19"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соответствии со схемой размещения нестационарных торговых объектов Администрация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проводит открытый конкурс, предметом которого является право заключения договора на размещение нестационарного торгового объекта (объекта по оказанию услуг).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размещение нестационарного торгового объекта (объекта по оказанию услуг) (далее - конкурс).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Плата за участие в конкурсе не взимается.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Конкурс организуется Администрацией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(далее - Организатор конкурса).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соответствии с постановлением Администрации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о проведении конкурса Организатор конкурса устанавливает время, место и порядок проведения конкурса, форму и сроки подачи заявок на участие в конкурсе.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Организатор конкурса размещает извещение о проведении конкурса в средствах массовой информации и на официальном сайте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в сети интернет.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Организатор конкурса: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принимает зарегистрированные в установленном порядке заявления и заявительные документы на участие в конкурсе;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принимает и регистрирует в журнале регистрации конкурсную документацию, представленную участниками конкурса;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осуществляет организационно-техническое обеспечение работы конкурсной комиссии: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разрабатывает конкурсную документацию;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организует подготовку и публикацию извещений о проведении конкурсов, итогах проведения и сведений о победителях конкурсов;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обеспечивает хранение протоколов заседаний и других материалов конкурсной комиссии. </w:t>
      </w:r>
    </w:p>
    <w:p w:rsidR="00B83523" w:rsidRPr="00F728EC" w:rsidRDefault="00350402" w:rsidP="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1.8.</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Конкурс не проводится в случаях, если место размещения НТО расположено на земельном участке, находящемся в аренде (собственности) у предпринимателя (юридического лица) или договор о размещении заключается в порядке предоставления </w:t>
      </w:r>
      <w:r w:rsidRPr="00F728EC">
        <w:rPr>
          <w:rFonts w:ascii="Times New Roman" w:eastAsia="Times New Roman" w:hAnsi="Times New Roman" w:cs="Times New Roman"/>
          <w:color w:val="000000"/>
          <w:sz w:val="24"/>
          <w:szCs w:val="24"/>
        </w:rPr>
        <w:lastRenderedPageBreak/>
        <w:t xml:space="preserve">преференции в соответствии с государственной (муниципальной) </w:t>
      </w:r>
      <w:r w:rsidRPr="00F728EC">
        <w:rPr>
          <w:rFonts w:ascii="Times New Roman" w:eastAsia="Times New Roman" w:hAnsi="Times New Roman" w:cs="Times New Roman"/>
          <w:color w:val="000000"/>
          <w:sz w:val="24"/>
          <w:szCs w:val="24"/>
        </w:rPr>
        <w:tab/>
        <w:t xml:space="preserve">программой </w:t>
      </w:r>
      <w:r w:rsidRPr="00F728EC">
        <w:rPr>
          <w:rFonts w:ascii="Times New Roman" w:eastAsia="Times New Roman" w:hAnsi="Times New Roman" w:cs="Times New Roman"/>
          <w:color w:val="000000"/>
          <w:sz w:val="24"/>
          <w:szCs w:val="24"/>
        </w:rPr>
        <w:tab/>
        <w:t xml:space="preserve">поддержки </w:t>
      </w:r>
      <w:r w:rsidRPr="00F728EC">
        <w:rPr>
          <w:rFonts w:ascii="Times New Roman" w:eastAsia="Times New Roman" w:hAnsi="Times New Roman" w:cs="Times New Roman"/>
          <w:color w:val="000000"/>
          <w:sz w:val="24"/>
          <w:szCs w:val="24"/>
        </w:rPr>
        <w:tab/>
        <w:t xml:space="preserve">субъектов </w:t>
      </w:r>
      <w:r w:rsidRPr="00F728EC">
        <w:rPr>
          <w:rFonts w:ascii="Times New Roman" w:eastAsia="Times New Roman" w:hAnsi="Times New Roman" w:cs="Times New Roman"/>
          <w:color w:val="000000"/>
          <w:sz w:val="24"/>
          <w:szCs w:val="24"/>
        </w:rPr>
        <w:tab/>
        <w:t xml:space="preserve">малого </w:t>
      </w:r>
      <w:r w:rsidRPr="00F728EC">
        <w:rPr>
          <w:rFonts w:ascii="Times New Roman" w:eastAsia="Times New Roman" w:hAnsi="Times New Roman" w:cs="Times New Roman"/>
          <w:color w:val="000000"/>
          <w:sz w:val="24"/>
          <w:szCs w:val="24"/>
        </w:rPr>
        <w:tab/>
        <w:t xml:space="preserve">и </w:t>
      </w:r>
      <w:r w:rsidRPr="00F728EC">
        <w:rPr>
          <w:rFonts w:ascii="Times New Roman" w:eastAsia="Times New Roman" w:hAnsi="Times New Roman" w:cs="Times New Roman"/>
          <w:color w:val="000000"/>
          <w:sz w:val="24"/>
          <w:szCs w:val="24"/>
        </w:rPr>
        <w:tab/>
        <w:t xml:space="preserve">среднего предпринимательства.  </w:t>
      </w:r>
    </w:p>
    <w:p w:rsidR="00B83523" w:rsidRPr="00F728EC" w:rsidRDefault="00350402">
      <w:pPr>
        <w:spacing w:after="3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FF0000"/>
          <w:sz w:val="24"/>
          <w:szCs w:val="24"/>
        </w:rPr>
        <w:t xml:space="preserve"> </w:t>
      </w:r>
    </w:p>
    <w:p w:rsidR="00B83523" w:rsidRPr="00F728EC" w:rsidRDefault="00350402" w:rsidP="00350402">
      <w:pPr>
        <w:keepNext/>
        <w:keepLines/>
        <w:tabs>
          <w:tab w:val="left" w:pos="0"/>
        </w:tabs>
        <w:spacing w:after="3" w:line="268" w:lineRule="auto"/>
        <w:ind w:left="10"/>
        <w:rPr>
          <w:rFonts w:ascii="Times New Roman" w:eastAsia="Times New Roman" w:hAnsi="Times New Roman" w:cs="Times New Roman"/>
          <w:b/>
          <w:color w:val="000000"/>
          <w:sz w:val="24"/>
          <w:szCs w:val="24"/>
        </w:rPr>
      </w:pPr>
      <w:r w:rsidRPr="00F728EC">
        <w:rPr>
          <w:rFonts w:ascii="Times New Roman" w:eastAsia="Times New Roman" w:hAnsi="Times New Roman" w:cs="Times New Roman"/>
          <w:b/>
          <w:color w:val="000000"/>
          <w:sz w:val="24"/>
          <w:szCs w:val="24"/>
        </w:rPr>
        <w:t xml:space="preserve">2. Порядок работы конкурсной комиссии. Руководство подготовкой, проведением и определением Победителей конкурсов осуществляется конкурсной комиссией, созданной для этих целей Администрацией </w:t>
      </w:r>
    </w:p>
    <w:p w:rsidR="00B83523" w:rsidRPr="00F728EC" w:rsidRDefault="00350402">
      <w:pPr>
        <w:spacing w:after="3" w:line="268" w:lineRule="auto"/>
        <w:ind w:left="10" w:right="69"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сельского поселения  </w:t>
      </w:r>
      <w:proofErr w:type="spellStart"/>
      <w:r w:rsidRPr="00F728EC">
        <w:rPr>
          <w:rFonts w:ascii="Times New Roman" w:eastAsia="Times New Roman" w:hAnsi="Times New Roman" w:cs="Times New Roman"/>
          <w:b/>
          <w:color w:val="000000"/>
          <w:sz w:val="24"/>
          <w:szCs w:val="24"/>
        </w:rPr>
        <w:t>Таштамакский</w:t>
      </w:r>
      <w:proofErr w:type="spellEnd"/>
      <w:r w:rsidRPr="00F728EC">
        <w:rPr>
          <w:rFonts w:ascii="Times New Roman" w:eastAsia="Times New Roman" w:hAnsi="Times New Roman" w:cs="Times New Roman"/>
          <w:b/>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b/>
          <w:color w:val="000000"/>
          <w:sz w:val="24"/>
          <w:szCs w:val="24"/>
        </w:rPr>
        <w:t>Аургазинский</w:t>
      </w:r>
      <w:proofErr w:type="spellEnd"/>
      <w:r w:rsidRPr="00F728EC">
        <w:rPr>
          <w:rFonts w:ascii="Times New Roman" w:eastAsia="Times New Roman" w:hAnsi="Times New Roman" w:cs="Times New Roman"/>
          <w:b/>
          <w:color w:val="000000"/>
          <w:sz w:val="24"/>
          <w:szCs w:val="24"/>
        </w:rPr>
        <w:t xml:space="preserve"> район Республики Башкортостан. </w:t>
      </w:r>
    </w:p>
    <w:p w:rsidR="00B83523" w:rsidRPr="00F728EC" w:rsidRDefault="00350402">
      <w:pPr>
        <w:spacing w:after="17"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tabs>
          <w:tab w:val="left" w:pos="720"/>
          <w:tab w:val="center" w:pos="772"/>
          <w:tab w:val="center" w:pos="2787"/>
        </w:tabs>
        <w:spacing w:after="13" w:line="266" w:lineRule="auto"/>
        <w:rPr>
          <w:rFonts w:ascii="Times New Roman" w:eastAsia="Times New Roman" w:hAnsi="Times New Roman" w:cs="Times New Roman"/>
          <w:color w:val="000000"/>
          <w:sz w:val="24"/>
          <w:szCs w:val="24"/>
        </w:rPr>
      </w:pPr>
      <w:r w:rsidRPr="00F728EC">
        <w:rPr>
          <w:rFonts w:ascii="Times New Roman" w:eastAsia="Calibri" w:hAnsi="Times New Roman" w:cs="Times New Roman"/>
          <w:color w:val="000000"/>
          <w:sz w:val="24"/>
          <w:szCs w:val="24"/>
        </w:rPr>
        <w:tab/>
      </w:r>
      <w:r w:rsidRPr="00F728EC">
        <w:rPr>
          <w:rFonts w:ascii="Times New Roman" w:eastAsia="Times New Roman" w:hAnsi="Times New Roman" w:cs="Times New Roman"/>
          <w:color w:val="000000"/>
          <w:sz w:val="24"/>
          <w:szCs w:val="24"/>
        </w:rPr>
        <w:t>2.1.</w:t>
      </w:r>
      <w:r w:rsidRPr="00F728EC">
        <w:rPr>
          <w:rFonts w:ascii="Times New Roman" w:eastAsia="Arial" w:hAnsi="Times New Roman" w:cs="Times New Roman"/>
          <w:color w:val="000000"/>
          <w:sz w:val="24"/>
          <w:szCs w:val="24"/>
        </w:rPr>
        <w:t xml:space="preserve"> </w:t>
      </w:r>
      <w:r w:rsidRPr="00F728EC">
        <w:rPr>
          <w:rFonts w:ascii="Times New Roman" w:eastAsia="Arial" w:hAnsi="Times New Roman" w:cs="Times New Roman"/>
          <w:color w:val="000000"/>
          <w:sz w:val="24"/>
          <w:szCs w:val="24"/>
        </w:rPr>
        <w:tab/>
      </w:r>
      <w:r w:rsidRPr="00F728EC">
        <w:rPr>
          <w:rFonts w:ascii="Times New Roman" w:eastAsia="Times New Roman" w:hAnsi="Times New Roman" w:cs="Times New Roman"/>
          <w:color w:val="000000"/>
          <w:sz w:val="24"/>
          <w:szCs w:val="24"/>
        </w:rPr>
        <w:t xml:space="preserve">Конкурсная комиссия: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осуществляет вскрытие конвертов с конкурсной документацией;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рассматривает и оценивает заявления на участие в конкурсе и документы, представленные участниками конкурса;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определяет победителя конкурса;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оформляет протоколы заседаний конкурсной комиссии.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Заседание конкурсной комиссии является правомочным, если на нем присутствует более половины от установленного числа членов конкурсной комиссии.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Допущенные к участию в конкурсе заявки оцениваются по балльной системе, по каждому из критериев согласно Таблице критериев, указанной в разделе 4 настоящего Положения.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Конкурсная комиссия отклоняет заявления на участие в конкурсе в случае, если: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заявление и заявительные документы, конкурсная документация представлены заявителем по истечении установленного срока приема документов;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участником конкурса не представлены документы и информация, указанная в настоящем порядке.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2.4.</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 </w:t>
      </w:r>
    </w:p>
    <w:p w:rsidR="00B83523" w:rsidRPr="00F728EC" w:rsidRDefault="00350402">
      <w:pPr>
        <w:spacing w:after="32"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A744B5" w:rsidP="00A744B5">
      <w:pPr>
        <w:keepNext/>
        <w:keepLines/>
        <w:tabs>
          <w:tab w:val="left" w:pos="0"/>
        </w:tabs>
        <w:spacing w:after="3" w:line="268" w:lineRule="auto"/>
        <w:ind w:left="10" w:right="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50402" w:rsidRPr="00F728EC">
        <w:rPr>
          <w:rFonts w:ascii="Times New Roman" w:eastAsia="Times New Roman" w:hAnsi="Times New Roman" w:cs="Times New Roman"/>
          <w:b/>
          <w:color w:val="000000"/>
          <w:sz w:val="24"/>
          <w:szCs w:val="24"/>
        </w:rPr>
        <w:t xml:space="preserve">3. Условия проведения конкурса </w:t>
      </w:r>
    </w:p>
    <w:p w:rsidR="00B83523" w:rsidRPr="00F728EC" w:rsidRDefault="00350402">
      <w:pPr>
        <w:spacing w:after="19"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3.1.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Решение о проведении конкурса принимается Администрацией сельского поселения.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3.2.</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Лица, желающие </w:t>
      </w:r>
      <w:proofErr w:type="gramStart"/>
      <w:r w:rsidRPr="00F728EC">
        <w:rPr>
          <w:rFonts w:ascii="Times New Roman" w:eastAsia="Times New Roman" w:hAnsi="Times New Roman" w:cs="Times New Roman"/>
          <w:color w:val="000000"/>
          <w:sz w:val="24"/>
          <w:szCs w:val="24"/>
        </w:rPr>
        <w:t>разместить</w:t>
      </w:r>
      <w:proofErr w:type="gramEnd"/>
      <w:r w:rsidRPr="00F728EC">
        <w:rPr>
          <w:rFonts w:ascii="Times New Roman" w:eastAsia="Times New Roman" w:hAnsi="Times New Roman" w:cs="Times New Roman"/>
          <w:color w:val="000000"/>
          <w:sz w:val="24"/>
          <w:szCs w:val="24"/>
        </w:rPr>
        <w:t xml:space="preserve"> нестационарный торговый объект (объект по оказанию услуг), для участия в конкурсе направляют в Администрацию сельского поселения соответствующее заявление (в соответствии с приложением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1 к настоящему Положению) с указанием места размещения объекта с приложением к нему следующих заявительных документов: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 копия устава (для юридических лиц), заверенная заявителем;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б) эскиз или фотография нестационарного торгового объекта (объекта </w:t>
      </w:r>
      <w:proofErr w:type="gramStart"/>
      <w:r w:rsidRPr="00F728EC">
        <w:rPr>
          <w:rFonts w:ascii="Times New Roman" w:eastAsia="Times New Roman" w:hAnsi="Times New Roman" w:cs="Times New Roman"/>
          <w:color w:val="000000"/>
          <w:sz w:val="24"/>
          <w:szCs w:val="24"/>
        </w:rPr>
        <w:t>по</w:t>
      </w:r>
      <w:proofErr w:type="gramEnd"/>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оказанию услуг), </w:t>
      </w:r>
      <w:proofErr w:type="gramStart"/>
      <w:r w:rsidRPr="00F728EC">
        <w:rPr>
          <w:rFonts w:ascii="Times New Roman" w:eastAsia="Times New Roman" w:hAnsi="Times New Roman" w:cs="Times New Roman"/>
          <w:color w:val="000000"/>
          <w:sz w:val="24"/>
          <w:szCs w:val="24"/>
        </w:rPr>
        <w:t>планируемого</w:t>
      </w:r>
      <w:proofErr w:type="gramEnd"/>
      <w:r w:rsidRPr="00F728EC">
        <w:rPr>
          <w:rFonts w:ascii="Times New Roman" w:eastAsia="Times New Roman" w:hAnsi="Times New Roman" w:cs="Times New Roman"/>
          <w:color w:val="000000"/>
          <w:sz w:val="24"/>
          <w:szCs w:val="24"/>
        </w:rPr>
        <w:t xml:space="preserve"> к размещению;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для автолавок, </w:t>
      </w:r>
      <w:r w:rsidRPr="00F728EC">
        <w:rPr>
          <w:rFonts w:ascii="Times New Roman" w:eastAsia="Times New Roman" w:hAnsi="Times New Roman" w:cs="Times New Roman"/>
          <w:color w:val="000000"/>
          <w:sz w:val="24"/>
          <w:szCs w:val="24"/>
        </w:rPr>
        <w:tab/>
        <w:t xml:space="preserve">автоцистерн, </w:t>
      </w:r>
      <w:r w:rsidRPr="00F728EC">
        <w:rPr>
          <w:rFonts w:ascii="Times New Roman" w:eastAsia="Times New Roman" w:hAnsi="Times New Roman" w:cs="Times New Roman"/>
          <w:color w:val="000000"/>
          <w:sz w:val="24"/>
          <w:szCs w:val="24"/>
        </w:rPr>
        <w:tab/>
        <w:t xml:space="preserve">автофургонов и </w:t>
      </w:r>
      <w:r w:rsidRPr="00F728EC">
        <w:rPr>
          <w:rFonts w:ascii="Times New Roman" w:eastAsia="Times New Roman" w:hAnsi="Times New Roman" w:cs="Times New Roman"/>
          <w:color w:val="000000"/>
          <w:sz w:val="24"/>
          <w:szCs w:val="24"/>
        </w:rPr>
        <w:tab/>
        <w:t xml:space="preserve">т.п.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фотография и заверенная  заявителем копия паспорта транспортного средства; </w:t>
      </w:r>
    </w:p>
    <w:p w:rsidR="00B83523" w:rsidRPr="00F728EC" w:rsidRDefault="00350402">
      <w:pPr>
        <w:tabs>
          <w:tab w:val="left" w:pos="720"/>
          <w:tab w:val="center" w:pos="5170"/>
          <w:tab w:val="right" w:pos="10269"/>
        </w:tabs>
        <w:spacing w:after="13" w:line="266" w:lineRule="auto"/>
        <w:rPr>
          <w:rFonts w:ascii="Times New Roman" w:eastAsia="Times New Roman" w:hAnsi="Times New Roman" w:cs="Times New Roman"/>
          <w:color w:val="000000"/>
          <w:sz w:val="24"/>
          <w:szCs w:val="24"/>
        </w:rPr>
      </w:pPr>
      <w:r w:rsidRPr="00F728EC">
        <w:rPr>
          <w:rFonts w:ascii="Times New Roman" w:eastAsia="Calibri" w:hAnsi="Times New Roman" w:cs="Times New Roman"/>
          <w:color w:val="000000"/>
          <w:sz w:val="24"/>
          <w:szCs w:val="24"/>
        </w:rPr>
        <w:lastRenderedPageBreak/>
        <w:tab/>
      </w:r>
      <w:r w:rsidRPr="00F728EC">
        <w:rPr>
          <w:rFonts w:ascii="Times New Roman" w:eastAsia="Times New Roman" w:hAnsi="Times New Roman" w:cs="Times New Roman"/>
          <w:color w:val="000000"/>
          <w:sz w:val="24"/>
          <w:szCs w:val="24"/>
        </w:rPr>
        <w:t xml:space="preserve">г) сведения об оснащении торгово-технологическим оборудованием </w:t>
      </w:r>
      <w:r w:rsidRPr="00F728EC">
        <w:rPr>
          <w:rFonts w:ascii="Times New Roman" w:eastAsia="Times New Roman" w:hAnsi="Times New Roman" w:cs="Times New Roman"/>
          <w:color w:val="000000"/>
          <w:sz w:val="24"/>
          <w:szCs w:val="24"/>
        </w:rPr>
        <w:tab/>
        <w:t xml:space="preserve">и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инвентарем (в зависимости от специализации объекта);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proofErr w:type="spellStart"/>
      <w:r w:rsidRPr="00F728EC">
        <w:rPr>
          <w:rFonts w:ascii="Times New Roman" w:eastAsia="Times New Roman" w:hAnsi="Times New Roman" w:cs="Times New Roman"/>
          <w:color w:val="000000"/>
          <w:sz w:val="24"/>
          <w:szCs w:val="24"/>
        </w:rPr>
        <w:t>д</w:t>
      </w:r>
      <w:proofErr w:type="spellEnd"/>
      <w:r w:rsidRPr="00F728EC">
        <w:rPr>
          <w:rFonts w:ascii="Times New Roman" w:eastAsia="Times New Roman" w:hAnsi="Times New Roman" w:cs="Times New Roman"/>
          <w:color w:val="000000"/>
          <w:sz w:val="24"/>
          <w:szCs w:val="24"/>
        </w:rPr>
        <w:t>) сведения об ассортименте планируемой к реализации продукции (</w:t>
      </w:r>
      <w:proofErr w:type="gramStart"/>
      <w:r w:rsidRPr="00F728EC">
        <w:rPr>
          <w:rFonts w:ascii="Times New Roman" w:eastAsia="Times New Roman" w:hAnsi="Times New Roman" w:cs="Times New Roman"/>
          <w:color w:val="000000"/>
          <w:sz w:val="24"/>
          <w:szCs w:val="24"/>
        </w:rPr>
        <w:t>с</w:t>
      </w:r>
      <w:proofErr w:type="gramEnd"/>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учетом специализации);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е) информация о режиме работы объекта;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proofErr w:type="spellStart"/>
      <w:r w:rsidRPr="00F728EC">
        <w:rPr>
          <w:rFonts w:ascii="Times New Roman" w:eastAsia="Times New Roman" w:hAnsi="Times New Roman" w:cs="Times New Roman"/>
          <w:color w:val="000000"/>
          <w:sz w:val="24"/>
          <w:szCs w:val="24"/>
        </w:rPr>
        <w:t>з</w:t>
      </w:r>
      <w:proofErr w:type="spellEnd"/>
      <w:r w:rsidRPr="00F728EC">
        <w:rPr>
          <w:rFonts w:ascii="Times New Roman" w:eastAsia="Times New Roman" w:hAnsi="Times New Roman" w:cs="Times New Roman"/>
          <w:color w:val="000000"/>
          <w:sz w:val="24"/>
          <w:szCs w:val="24"/>
        </w:rPr>
        <w:t xml:space="preserve">) в случае подачи заявления представителем претендента предъявляется надлежащим образом оформленная доверенность копия паспорта гражданина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Российской Федерации;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и) опись представленных документов.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3.3.</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Начальная цена предмета конкурса определяется в соответствии с Порядком определения стоимости за размещение нестационарного торгового объекта (объекта по оказанию услуг) на территории сельского поселения согласно Приложению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5 настоящего постановления.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3.4.</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конкурса выдает расписку в получении документов с указанием даты и времени их получения.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Организатором конкурса устанавливаются места представления документации на участие в конкурсе.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3.5.</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Заявитель не допускается к участию в конкурсе по следующим основаниям: </w:t>
      </w:r>
    </w:p>
    <w:p w:rsidR="00B83523" w:rsidRPr="00F728EC" w:rsidRDefault="00350402" w:rsidP="00244D2B">
      <w:pPr>
        <w:tabs>
          <w:tab w:val="left" w:pos="0"/>
        </w:tabs>
        <w:spacing w:after="13" w:line="266" w:lineRule="auto"/>
        <w:ind w:left="27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непредставление определенных пунктом 3.2 настоящего Порядка необходимых для участия в конкурсе документов или представление недостоверных сведений; </w:t>
      </w:r>
    </w:p>
    <w:p w:rsidR="00B83523" w:rsidRPr="00F728EC" w:rsidRDefault="00350402" w:rsidP="00244D2B">
      <w:pPr>
        <w:tabs>
          <w:tab w:val="left" w:pos="0"/>
        </w:tabs>
        <w:spacing w:after="13" w:line="266" w:lineRule="auto"/>
        <w:ind w:left="27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наличие задолженности по налогам и сборам;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3.6.</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Отказ в допуске к участию в торгах по иным основаниям, кроме указанных в пункте 3.5 настоящего Порядка оснований, не допускается. </w:t>
      </w:r>
    </w:p>
    <w:p w:rsidR="00B83523" w:rsidRPr="00F728EC" w:rsidRDefault="00350402">
      <w:pPr>
        <w:spacing w:after="32"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keepNext/>
        <w:keepLines/>
        <w:numPr>
          <w:ilvl w:val="0"/>
          <w:numId w:val="22"/>
        </w:numPr>
        <w:tabs>
          <w:tab w:val="left" w:pos="0"/>
        </w:tabs>
        <w:spacing w:after="3" w:line="268" w:lineRule="auto"/>
        <w:ind w:left="10" w:right="61" w:hanging="10"/>
        <w:jc w:val="center"/>
        <w:rPr>
          <w:rFonts w:ascii="Times New Roman" w:eastAsia="Times New Roman" w:hAnsi="Times New Roman" w:cs="Times New Roman"/>
          <w:b/>
          <w:color w:val="000000"/>
          <w:sz w:val="24"/>
          <w:szCs w:val="24"/>
        </w:rPr>
      </w:pPr>
      <w:r w:rsidRPr="00F728EC">
        <w:rPr>
          <w:rFonts w:ascii="Times New Roman" w:eastAsia="Times New Roman" w:hAnsi="Times New Roman" w:cs="Times New Roman"/>
          <w:b/>
          <w:color w:val="000000"/>
          <w:sz w:val="24"/>
          <w:szCs w:val="24"/>
        </w:rPr>
        <w:t xml:space="preserve">4. Процедура проведения конкурса </w:t>
      </w:r>
    </w:p>
    <w:p w:rsidR="00B83523" w:rsidRPr="00F728EC" w:rsidRDefault="00350402">
      <w:pPr>
        <w:spacing w:after="18"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4.1.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Извещение о проведении конкурса (далее - извещение) публикуется в средствах массовой информации и размещается на официальном сайте Администрации сельского поселения в сети Интернет не </w:t>
      </w:r>
      <w:proofErr w:type="gramStart"/>
      <w:r w:rsidRPr="00F728EC">
        <w:rPr>
          <w:rFonts w:ascii="Times New Roman" w:eastAsia="Times New Roman" w:hAnsi="Times New Roman" w:cs="Times New Roman"/>
          <w:color w:val="000000"/>
          <w:sz w:val="24"/>
          <w:szCs w:val="24"/>
        </w:rPr>
        <w:t>позднее</w:t>
      </w:r>
      <w:proofErr w:type="gramEnd"/>
      <w:r w:rsidRPr="00F728EC">
        <w:rPr>
          <w:rFonts w:ascii="Times New Roman" w:eastAsia="Times New Roman" w:hAnsi="Times New Roman" w:cs="Times New Roman"/>
          <w:color w:val="000000"/>
          <w:sz w:val="24"/>
          <w:szCs w:val="24"/>
        </w:rPr>
        <w:t xml:space="preserve"> чем за 30 (тридцать) календарных дней до дня проведения конкурса.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4.2.</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Извещение должно содержать следующую информацию: </w:t>
      </w:r>
    </w:p>
    <w:p w:rsidR="00B83523" w:rsidRPr="00F728EC" w:rsidRDefault="00350402">
      <w:pPr>
        <w:numPr>
          <w:ilvl w:val="0"/>
          <w:numId w:val="23"/>
        </w:numPr>
        <w:tabs>
          <w:tab w:val="left" w:pos="0"/>
        </w:tabs>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предмет конкурса; </w:t>
      </w:r>
    </w:p>
    <w:p w:rsidR="00B83523" w:rsidRPr="00F728EC" w:rsidRDefault="00350402">
      <w:pPr>
        <w:numPr>
          <w:ilvl w:val="0"/>
          <w:numId w:val="23"/>
        </w:numPr>
        <w:tabs>
          <w:tab w:val="left" w:pos="0"/>
        </w:tabs>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месторасположение и размер площади места размещения нестационарного торгового объекта (объекта по оказанию услуг); </w:t>
      </w:r>
    </w:p>
    <w:p w:rsidR="00B83523" w:rsidRPr="00F728EC" w:rsidRDefault="00350402">
      <w:pPr>
        <w:numPr>
          <w:ilvl w:val="0"/>
          <w:numId w:val="23"/>
        </w:numPr>
        <w:tabs>
          <w:tab w:val="left" w:pos="0"/>
        </w:tabs>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специализацию, тип нестационарного торгового объекта (объекта по оказанию услуг); </w:t>
      </w:r>
    </w:p>
    <w:p w:rsidR="00B83523" w:rsidRPr="00F728EC" w:rsidRDefault="00350402">
      <w:pPr>
        <w:numPr>
          <w:ilvl w:val="0"/>
          <w:numId w:val="23"/>
        </w:numPr>
        <w:tabs>
          <w:tab w:val="left" w:pos="0"/>
        </w:tabs>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срок размещения нестационарного торгового объекта (объекта по оказанию услуг); </w:t>
      </w:r>
    </w:p>
    <w:p w:rsidR="00B83523" w:rsidRPr="00F728EC" w:rsidRDefault="00350402">
      <w:pPr>
        <w:numPr>
          <w:ilvl w:val="0"/>
          <w:numId w:val="23"/>
        </w:numPr>
        <w:tabs>
          <w:tab w:val="left" w:pos="0"/>
        </w:tabs>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критерии определения победителя конкурса; </w:t>
      </w:r>
    </w:p>
    <w:p w:rsidR="00B83523" w:rsidRPr="00F728EC" w:rsidRDefault="00350402">
      <w:pPr>
        <w:numPr>
          <w:ilvl w:val="0"/>
          <w:numId w:val="23"/>
        </w:numPr>
        <w:tabs>
          <w:tab w:val="left" w:pos="0"/>
        </w:tabs>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место, порядок и срок приема заявлений и заявительных документов, конкурсной документации на участие в конкурсе; </w:t>
      </w:r>
    </w:p>
    <w:p w:rsidR="00B83523" w:rsidRPr="00F728EC" w:rsidRDefault="00350402">
      <w:pPr>
        <w:numPr>
          <w:ilvl w:val="0"/>
          <w:numId w:val="23"/>
        </w:numPr>
        <w:tabs>
          <w:tab w:val="left" w:pos="0"/>
        </w:tabs>
        <w:spacing w:after="4"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место, дату и время проведения конкурса; </w:t>
      </w:r>
      <w:r w:rsidRPr="00F728EC">
        <w:rPr>
          <w:rFonts w:ascii="Times New Roman" w:eastAsia="Segoe UI Symbol" w:hAnsi="Times New Roman" w:cs="Times New Roman"/>
          <w:color w:val="000000"/>
          <w:sz w:val="24"/>
          <w:szCs w:val="24"/>
        </w:rPr>
        <w:t></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о начальной цене предмета конкурса;</w:t>
      </w:r>
    </w:p>
    <w:p w:rsidR="00B83523" w:rsidRPr="00F728EC" w:rsidRDefault="00350402">
      <w:pPr>
        <w:numPr>
          <w:ilvl w:val="0"/>
          <w:numId w:val="23"/>
        </w:numPr>
        <w:tabs>
          <w:tab w:val="left" w:pos="0"/>
        </w:tabs>
        <w:spacing w:after="4"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Pr="00F728EC">
        <w:rPr>
          <w:rFonts w:ascii="Times New Roman" w:eastAsia="Segoe UI Symbol" w:hAnsi="Times New Roman" w:cs="Times New Roman"/>
          <w:color w:val="000000"/>
          <w:sz w:val="24"/>
          <w:szCs w:val="24"/>
        </w:rPr>
        <w:t></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иные условия проведения конкурса. </w:t>
      </w:r>
    </w:p>
    <w:p w:rsidR="00B83523" w:rsidRPr="00F728EC" w:rsidRDefault="00350402">
      <w:pPr>
        <w:numPr>
          <w:ilvl w:val="0"/>
          <w:numId w:val="23"/>
        </w:num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На заседании конкурсной комиссии вскрываются конверты с конкурсной документацией. </w:t>
      </w:r>
    </w:p>
    <w:p w:rsidR="00B83523" w:rsidRPr="00F728EC" w:rsidRDefault="00350402">
      <w:pPr>
        <w:numPr>
          <w:ilvl w:val="0"/>
          <w:numId w:val="23"/>
        </w:num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 </w:t>
      </w:r>
    </w:p>
    <w:p w:rsidR="00B83523" w:rsidRPr="00F728EC" w:rsidRDefault="00350402">
      <w:pPr>
        <w:numPr>
          <w:ilvl w:val="0"/>
          <w:numId w:val="23"/>
        </w:num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Представленные материалы участников конкурса оцениваются конкурсной комиссией по бальной шкале по критериям, указанным в Таблице критериев.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tbl>
      <w:tblPr>
        <w:tblW w:w="0" w:type="auto"/>
        <w:tblInd w:w="50" w:type="dxa"/>
        <w:tblCellMar>
          <w:left w:w="10" w:type="dxa"/>
          <w:right w:w="10" w:type="dxa"/>
        </w:tblCellMar>
        <w:tblLook w:val="0000"/>
      </w:tblPr>
      <w:tblGrid>
        <w:gridCol w:w="602"/>
        <w:gridCol w:w="4394"/>
        <w:gridCol w:w="3162"/>
        <w:gridCol w:w="1267"/>
      </w:tblGrid>
      <w:tr w:rsidR="00B83523" w:rsidRPr="00F728EC">
        <w:trPr>
          <w:trHeight w:val="689"/>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ind w:right="74"/>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Наименование критерия </w:t>
            </w: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ind w:left="1008" w:hanging="566"/>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Индикатор оценки критерия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ind w:left="180"/>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Баллы </w:t>
            </w:r>
          </w:p>
        </w:tc>
      </w:tr>
      <w:tr w:rsidR="00B83523" w:rsidRPr="00F728EC">
        <w:trPr>
          <w:trHeight w:val="4193"/>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 </w:t>
            </w:r>
          </w:p>
        </w:tc>
        <w:tc>
          <w:tcPr>
            <w:tcW w:w="480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Внешний вид и оформление объекта: </w:t>
            </w:r>
          </w:p>
          <w:p w:rsidR="00B83523" w:rsidRPr="00F728EC" w:rsidRDefault="00350402">
            <w:pPr>
              <w:numPr>
                <w:ilvl w:val="0"/>
                <w:numId w:val="24"/>
              </w:numPr>
              <w:tabs>
                <w:tab w:val="left" w:pos="720"/>
              </w:tabs>
              <w:spacing w:after="0"/>
              <w:ind w:left="221" w:right="72"/>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эскиз или фотография нестационарного торгового объекта (объекта по оказанию услуг), планируемого к размещению; </w:t>
            </w:r>
          </w:p>
          <w:p w:rsidR="00B83523" w:rsidRPr="00F728EC" w:rsidRDefault="00350402">
            <w:pPr>
              <w:numPr>
                <w:ilvl w:val="0"/>
                <w:numId w:val="24"/>
              </w:numPr>
              <w:tabs>
                <w:tab w:val="left" w:pos="720"/>
              </w:tabs>
              <w:spacing w:after="1"/>
              <w:ind w:left="221" w:right="72"/>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для автолавок, автоцистерн, автофургонов и т.п. - фотография и заверенная заявителем копия </w:t>
            </w:r>
          </w:p>
          <w:p w:rsidR="00B83523" w:rsidRPr="00F728EC" w:rsidRDefault="00350402">
            <w:pPr>
              <w:spacing w:after="0" w:line="256" w:lineRule="auto"/>
              <w:ind w:left="221"/>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паспорта транспортного средства </w:t>
            </w: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80"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Наличие </w:t>
            </w:r>
            <w:r w:rsidRPr="00F728EC">
              <w:rPr>
                <w:rFonts w:ascii="Times New Roman" w:eastAsia="Times New Roman" w:hAnsi="Times New Roman" w:cs="Times New Roman"/>
                <w:color w:val="000000"/>
                <w:sz w:val="24"/>
                <w:szCs w:val="24"/>
              </w:rPr>
              <w:tab/>
              <w:t xml:space="preserve">эскиза </w:t>
            </w:r>
            <w:r w:rsidRPr="00F728EC">
              <w:rPr>
                <w:rFonts w:ascii="Times New Roman" w:eastAsia="Times New Roman" w:hAnsi="Times New Roman" w:cs="Times New Roman"/>
                <w:color w:val="000000"/>
                <w:sz w:val="24"/>
                <w:szCs w:val="24"/>
              </w:rPr>
              <w:tab/>
              <w:t xml:space="preserve">с предложениями </w:t>
            </w:r>
            <w:r w:rsidRPr="00F728EC">
              <w:rPr>
                <w:rFonts w:ascii="Times New Roman" w:eastAsia="Times New Roman" w:hAnsi="Times New Roman" w:cs="Times New Roman"/>
                <w:color w:val="000000"/>
                <w:sz w:val="24"/>
                <w:szCs w:val="24"/>
              </w:rPr>
              <w:tab/>
            </w:r>
            <w:proofErr w:type="gramStart"/>
            <w:r w:rsidRPr="00F728EC">
              <w:rPr>
                <w:rFonts w:ascii="Times New Roman" w:eastAsia="Times New Roman" w:hAnsi="Times New Roman" w:cs="Times New Roman"/>
                <w:color w:val="000000"/>
                <w:sz w:val="24"/>
                <w:szCs w:val="24"/>
              </w:rPr>
              <w:t>по</w:t>
            </w:r>
            <w:proofErr w:type="gramEnd"/>
            <w:r w:rsidRPr="00F728EC">
              <w:rPr>
                <w:rFonts w:ascii="Times New Roman" w:eastAsia="Times New Roman" w:hAnsi="Times New Roman" w:cs="Times New Roman"/>
                <w:color w:val="000000"/>
                <w:sz w:val="24"/>
                <w:szCs w:val="24"/>
              </w:rPr>
              <w:t xml:space="preserve">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архитектурно-</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художественному и цветовому решению, </w:t>
            </w:r>
            <w:proofErr w:type="gramStart"/>
            <w:r w:rsidRPr="00F728EC">
              <w:rPr>
                <w:rFonts w:ascii="Times New Roman" w:eastAsia="Times New Roman" w:hAnsi="Times New Roman" w:cs="Times New Roman"/>
                <w:color w:val="000000"/>
                <w:sz w:val="24"/>
                <w:szCs w:val="24"/>
              </w:rPr>
              <w:t>согласованный</w:t>
            </w:r>
            <w:proofErr w:type="gramEnd"/>
            <w:r w:rsidRPr="00F728EC">
              <w:rPr>
                <w:rFonts w:ascii="Times New Roman" w:eastAsia="Times New Roman" w:hAnsi="Times New Roman" w:cs="Times New Roman"/>
                <w:color w:val="000000"/>
                <w:sz w:val="24"/>
                <w:szCs w:val="24"/>
              </w:rPr>
              <w:t xml:space="preserve"> с главой Администрации сельского поселения</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12 </w:t>
            </w:r>
          </w:p>
        </w:tc>
      </w:tr>
      <w:tr w:rsidR="00B83523" w:rsidRPr="00F728EC">
        <w:trPr>
          <w:trHeight w:val="1942"/>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2 </w:t>
            </w:r>
          </w:p>
        </w:tc>
        <w:tc>
          <w:tcPr>
            <w:tcW w:w="480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2"/>
              <w:ind w:right="68"/>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Сведения об оснащении </w:t>
            </w:r>
            <w:proofErr w:type="spellStart"/>
            <w:r w:rsidRPr="00F728EC">
              <w:rPr>
                <w:rFonts w:ascii="Times New Roman" w:eastAsia="Times New Roman" w:hAnsi="Times New Roman" w:cs="Times New Roman"/>
                <w:color w:val="000000"/>
                <w:sz w:val="24"/>
                <w:szCs w:val="24"/>
              </w:rPr>
              <w:t>торгов</w:t>
            </w:r>
            <w:proofErr w:type="gramStart"/>
            <w:r w:rsidRPr="00F728EC">
              <w:rPr>
                <w:rFonts w:ascii="Times New Roman" w:eastAsia="Times New Roman" w:hAnsi="Times New Roman" w:cs="Times New Roman"/>
                <w:color w:val="000000"/>
                <w:sz w:val="24"/>
                <w:szCs w:val="24"/>
              </w:rPr>
              <w:t>о</w:t>
            </w:r>
            <w:proofErr w:type="spellEnd"/>
            <w:r w:rsidRPr="00F728EC">
              <w:rPr>
                <w:rFonts w:ascii="Times New Roman" w:eastAsia="Times New Roman" w:hAnsi="Times New Roman" w:cs="Times New Roman"/>
                <w:color w:val="000000"/>
                <w:sz w:val="24"/>
                <w:szCs w:val="24"/>
              </w:rPr>
              <w:t>-</w:t>
            </w:r>
            <w:proofErr w:type="gramEnd"/>
            <w:r w:rsidRPr="00F728EC">
              <w:rPr>
                <w:rFonts w:ascii="Times New Roman" w:eastAsia="Times New Roman" w:hAnsi="Times New Roman" w:cs="Times New Roman"/>
                <w:color w:val="000000"/>
                <w:sz w:val="24"/>
                <w:szCs w:val="24"/>
              </w:rPr>
              <w:t xml:space="preserve"> технологическим оборудованием и инвентарем (в зависимости от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специализации объекта) </w:t>
            </w: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tabs>
                <w:tab w:val="left" w:pos="720"/>
                <w:tab w:val="right" w:pos="3185"/>
              </w:tabs>
              <w:spacing w:after="32"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Наличие </w:t>
            </w:r>
            <w:r w:rsidRPr="00F728EC">
              <w:rPr>
                <w:rFonts w:ascii="Times New Roman" w:eastAsia="Times New Roman" w:hAnsi="Times New Roman" w:cs="Times New Roman"/>
                <w:color w:val="000000"/>
                <w:sz w:val="24"/>
                <w:szCs w:val="24"/>
              </w:rPr>
              <w:tab/>
            </w:r>
            <w:proofErr w:type="spellStart"/>
            <w:r w:rsidRPr="00F728EC">
              <w:rPr>
                <w:rFonts w:ascii="Times New Roman" w:eastAsia="Times New Roman" w:hAnsi="Times New Roman" w:cs="Times New Roman"/>
                <w:color w:val="000000"/>
                <w:sz w:val="24"/>
                <w:szCs w:val="24"/>
              </w:rPr>
              <w:t>торгово</w:t>
            </w:r>
            <w:proofErr w:type="spellEnd"/>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right="71"/>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технологического оборудования </w:t>
            </w:r>
            <w:r w:rsidRPr="00F728EC">
              <w:rPr>
                <w:rFonts w:ascii="Times New Roman" w:eastAsia="Times New Roman" w:hAnsi="Times New Roman" w:cs="Times New Roman"/>
                <w:color w:val="000000"/>
                <w:sz w:val="24"/>
                <w:szCs w:val="24"/>
              </w:rPr>
              <w:tab/>
              <w:t xml:space="preserve">сроком выпуска: не более 2-х лет более 2-х лет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4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 </w:t>
            </w:r>
          </w:p>
        </w:tc>
      </w:tr>
      <w:tr w:rsidR="00B83523" w:rsidRPr="00F728EC">
        <w:trPr>
          <w:trHeight w:val="1297"/>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3 </w:t>
            </w:r>
          </w:p>
        </w:tc>
        <w:tc>
          <w:tcPr>
            <w:tcW w:w="480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Сведения </w:t>
            </w:r>
            <w:r w:rsidRPr="00F728EC">
              <w:rPr>
                <w:rFonts w:ascii="Times New Roman" w:eastAsia="Times New Roman" w:hAnsi="Times New Roman" w:cs="Times New Roman"/>
                <w:color w:val="000000"/>
                <w:sz w:val="24"/>
                <w:szCs w:val="24"/>
              </w:rPr>
              <w:tab/>
              <w:t xml:space="preserve">об </w:t>
            </w:r>
            <w:r w:rsidRPr="00F728EC">
              <w:rPr>
                <w:rFonts w:ascii="Times New Roman" w:eastAsia="Times New Roman" w:hAnsi="Times New Roman" w:cs="Times New Roman"/>
                <w:color w:val="000000"/>
                <w:sz w:val="24"/>
                <w:szCs w:val="24"/>
              </w:rPr>
              <w:tab/>
              <w:t xml:space="preserve">ассортименте планируемой к реализации продукции (с учетом специализации) </w:t>
            </w: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25"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Наличие </w:t>
            </w:r>
          </w:p>
          <w:p w:rsidR="00B83523" w:rsidRPr="00F728EC" w:rsidRDefault="00350402">
            <w:pPr>
              <w:spacing w:after="7"/>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ассортиментного перечня </w:t>
            </w:r>
            <w:proofErr w:type="gramStart"/>
            <w:r w:rsidRPr="00F728EC">
              <w:rPr>
                <w:rFonts w:ascii="Times New Roman" w:eastAsia="Times New Roman" w:hAnsi="Times New Roman" w:cs="Times New Roman"/>
                <w:color w:val="000000"/>
                <w:sz w:val="24"/>
                <w:szCs w:val="24"/>
              </w:rPr>
              <w:t>планируемой</w:t>
            </w:r>
            <w:proofErr w:type="gramEnd"/>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t xml:space="preserve">к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реализации продукции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3 </w:t>
            </w:r>
          </w:p>
        </w:tc>
      </w:tr>
      <w:tr w:rsidR="00B83523" w:rsidRPr="00F728EC">
        <w:trPr>
          <w:trHeight w:val="425"/>
        </w:trPr>
        <w:tc>
          <w:tcPr>
            <w:tcW w:w="6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4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23" w:line="256" w:lineRule="auto"/>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Прирост цены предмета конкурса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w:t>
            </w:r>
            <w:proofErr w:type="spellStart"/>
            <w:r w:rsidRPr="00F728EC">
              <w:rPr>
                <w:rFonts w:ascii="Times New Roman" w:eastAsia="Times New Roman" w:hAnsi="Times New Roman" w:cs="Times New Roman"/>
                <w:color w:val="000000"/>
                <w:sz w:val="24"/>
                <w:szCs w:val="24"/>
              </w:rPr>
              <w:t>Р</w:t>
            </w:r>
            <w:r w:rsidRPr="00F728EC">
              <w:rPr>
                <w:rFonts w:ascii="Times New Roman" w:eastAsia="Times New Roman" w:hAnsi="Times New Roman" w:cs="Times New Roman"/>
                <w:color w:val="000000"/>
                <w:sz w:val="24"/>
                <w:szCs w:val="24"/>
                <w:vertAlign w:val="subscript"/>
              </w:rPr>
              <w:t>ц</w:t>
            </w:r>
            <w:proofErr w:type="spellEnd"/>
            <w:r w:rsidRPr="00F728EC">
              <w:rPr>
                <w:rFonts w:ascii="Times New Roman" w:eastAsia="Times New Roman" w:hAnsi="Times New Roman" w:cs="Times New Roman"/>
                <w:color w:val="000000"/>
                <w:sz w:val="24"/>
                <w:szCs w:val="24"/>
              </w:rPr>
              <w:t xml:space="preserve">), % определяемый: </w:t>
            </w:r>
          </w:p>
          <w:p w:rsidR="00B83523" w:rsidRPr="00F728EC" w:rsidRDefault="00350402">
            <w:pPr>
              <w:spacing w:after="38"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proofErr w:type="spellStart"/>
            <w:r w:rsidRPr="00F728EC">
              <w:rPr>
                <w:rFonts w:ascii="Times New Roman" w:eastAsia="Times New Roman" w:hAnsi="Times New Roman" w:cs="Times New Roman"/>
                <w:color w:val="000000"/>
                <w:sz w:val="24"/>
                <w:szCs w:val="24"/>
              </w:rPr>
              <w:t>Р</w:t>
            </w:r>
            <w:r w:rsidRPr="00F728EC">
              <w:rPr>
                <w:rFonts w:ascii="Times New Roman" w:eastAsia="Times New Roman" w:hAnsi="Times New Roman" w:cs="Times New Roman"/>
                <w:color w:val="000000"/>
                <w:sz w:val="24"/>
                <w:szCs w:val="24"/>
                <w:vertAlign w:val="subscript"/>
              </w:rPr>
              <w:t>ц</w:t>
            </w:r>
            <w:proofErr w:type="spellEnd"/>
            <w:r w:rsidRPr="00F728EC">
              <w:rPr>
                <w:rFonts w:ascii="Times New Roman" w:eastAsia="Times New Roman" w:hAnsi="Times New Roman" w:cs="Times New Roman"/>
                <w:color w:val="000000"/>
                <w:sz w:val="24"/>
                <w:szCs w:val="24"/>
              </w:rPr>
              <w:t xml:space="preserve"> = (</w:t>
            </w:r>
            <w:proofErr w:type="spellStart"/>
            <w:r w:rsidRPr="00F728EC">
              <w:rPr>
                <w:rFonts w:ascii="Times New Roman" w:eastAsia="Times New Roman" w:hAnsi="Times New Roman" w:cs="Times New Roman"/>
                <w:color w:val="000000"/>
                <w:sz w:val="24"/>
                <w:szCs w:val="24"/>
              </w:rPr>
              <w:t>Ц</w:t>
            </w:r>
            <w:r w:rsidRPr="00F728EC">
              <w:rPr>
                <w:rFonts w:ascii="Times New Roman" w:eastAsia="Times New Roman" w:hAnsi="Times New Roman" w:cs="Times New Roman"/>
                <w:color w:val="000000"/>
                <w:sz w:val="24"/>
                <w:szCs w:val="24"/>
                <w:vertAlign w:val="subscript"/>
              </w:rPr>
              <w:t>уч</w:t>
            </w:r>
            <w:r w:rsidRPr="00F728EC">
              <w:rPr>
                <w:rFonts w:ascii="Times New Roman" w:eastAsia="Times New Roman" w:hAnsi="Times New Roman" w:cs="Times New Roman"/>
                <w:color w:val="000000"/>
                <w:sz w:val="24"/>
                <w:szCs w:val="24"/>
              </w:rPr>
              <w:t>-Н</w:t>
            </w:r>
            <w:r w:rsidRPr="00F728EC">
              <w:rPr>
                <w:rFonts w:ascii="Times New Roman" w:eastAsia="Times New Roman" w:hAnsi="Times New Roman" w:cs="Times New Roman"/>
                <w:color w:val="000000"/>
                <w:sz w:val="24"/>
                <w:szCs w:val="24"/>
                <w:vertAlign w:val="subscript"/>
              </w:rPr>
              <w:t>цм</w:t>
            </w:r>
            <w:proofErr w:type="spellEnd"/>
            <w:r w:rsidRPr="00F728EC">
              <w:rPr>
                <w:rFonts w:ascii="Times New Roman" w:eastAsia="Times New Roman" w:hAnsi="Times New Roman" w:cs="Times New Roman"/>
                <w:color w:val="000000"/>
                <w:sz w:val="24"/>
                <w:szCs w:val="24"/>
              </w:rPr>
              <w:t>)/</w:t>
            </w:r>
            <w:proofErr w:type="spellStart"/>
            <w:r w:rsidRPr="00F728EC">
              <w:rPr>
                <w:rFonts w:ascii="Times New Roman" w:eastAsia="Times New Roman" w:hAnsi="Times New Roman" w:cs="Times New Roman"/>
                <w:color w:val="000000"/>
                <w:sz w:val="24"/>
                <w:szCs w:val="24"/>
              </w:rPr>
              <w:t>Р</w:t>
            </w:r>
            <w:r w:rsidRPr="00F728EC">
              <w:rPr>
                <w:rFonts w:ascii="Times New Roman" w:eastAsia="Times New Roman" w:hAnsi="Times New Roman" w:cs="Times New Roman"/>
                <w:color w:val="000000"/>
                <w:sz w:val="24"/>
                <w:szCs w:val="24"/>
                <w:vertAlign w:val="subscript"/>
              </w:rPr>
              <w:t>цм</w:t>
            </w:r>
            <w:proofErr w:type="spellEnd"/>
            <w:r w:rsidRPr="00F728EC">
              <w:rPr>
                <w:rFonts w:ascii="Times New Roman" w:eastAsia="Times New Roman" w:hAnsi="Times New Roman" w:cs="Times New Roman"/>
                <w:color w:val="000000"/>
                <w:sz w:val="24"/>
                <w:szCs w:val="24"/>
              </w:rPr>
              <w:t xml:space="preserve">*100, где: </w:t>
            </w:r>
          </w:p>
          <w:p w:rsidR="00B83523" w:rsidRPr="00F728EC" w:rsidRDefault="00350402">
            <w:pPr>
              <w:spacing w:after="3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jc w:val="both"/>
              <w:rPr>
                <w:rFonts w:ascii="Times New Roman" w:hAnsi="Times New Roman" w:cs="Times New Roman"/>
                <w:sz w:val="24"/>
                <w:szCs w:val="24"/>
              </w:rPr>
            </w:pPr>
            <w:proofErr w:type="spellStart"/>
            <w:r w:rsidRPr="00F728EC">
              <w:rPr>
                <w:rFonts w:ascii="Times New Roman" w:eastAsia="Times New Roman" w:hAnsi="Times New Roman" w:cs="Times New Roman"/>
                <w:color w:val="000000"/>
                <w:sz w:val="24"/>
                <w:szCs w:val="24"/>
              </w:rPr>
              <w:t>Ц</w:t>
            </w:r>
            <w:r w:rsidRPr="00F728EC">
              <w:rPr>
                <w:rFonts w:ascii="Times New Roman" w:eastAsia="Times New Roman" w:hAnsi="Times New Roman" w:cs="Times New Roman"/>
                <w:color w:val="000000"/>
                <w:sz w:val="24"/>
                <w:szCs w:val="24"/>
                <w:vertAlign w:val="subscript"/>
              </w:rPr>
              <w:t>уч</w:t>
            </w:r>
            <w:proofErr w:type="spellEnd"/>
            <w:r w:rsidRPr="00F728EC">
              <w:rPr>
                <w:rFonts w:ascii="Times New Roman" w:eastAsia="Times New Roman" w:hAnsi="Times New Roman" w:cs="Times New Roman"/>
                <w:color w:val="000000"/>
                <w:sz w:val="24"/>
                <w:szCs w:val="24"/>
              </w:rPr>
              <w:t xml:space="preserve"> – цена, предложенная участником </w:t>
            </w: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0 до 10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 </w:t>
            </w:r>
          </w:p>
        </w:tc>
      </w:tr>
      <w:tr w:rsidR="00B83523" w:rsidRPr="00F728EC">
        <w:trPr>
          <w:trHeight w:val="423"/>
        </w:trPr>
        <w:tc>
          <w:tcPr>
            <w:tcW w:w="648"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11 до 20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2 </w:t>
            </w:r>
          </w:p>
        </w:tc>
      </w:tr>
      <w:tr w:rsidR="00B83523" w:rsidRPr="00F728EC">
        <w:trPr>
          <w:trHeight w:val="424"/>
        </w:trPr>
        <w:tc>
          <w:tcPr>
            <w:tcW w:w="648"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21 до 30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3 </w:t>
            </w:r>
          </w:p>
        </w:tc>
      </w:tr>
      <w:tr w:rsidR="00B83523" w:rsidRPr="00F728EC">
        <w:trPr>
          <w:trHeight w:val="425"/>
        </w:trPr>
        <w:tc>
          <w:tcPr>
            <w:tcW w:w="648"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31 до 40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4 </w:t>
            </w:r>
          </w:p>
        </w:tc>
      </w:tr>
      <w:tr w:rsidR="00B83523" w:rsidRPr="00F728EC">
        <w:trPr>
          <w:trHeight w:val="427"/>
        </w:trPr>
        <w:tc>
          <w:tcPr>
            <w:tcW w:w="648"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41 до 50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5 </w:t>
            </w:r>
          </w:p>
        </w:tc>
      </w:tr>
      <w:tr w:rsidR="00B83523" w:rsidRPr="00F728EC">
        <w:trPr>
          <w:trHeight w:val="425"/>
        </w:trPr>
        <w:tc>
          <w:tcPr>
            <w:tcW w:w="648" w:type="dxa"/>
            <w:vMerge w:val="restart"/>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4 </w:t>
            </w:r>
          </w:p>
        </w:tc>
        <w:tc>
          <w:tcPr>
            <w:tcW w:w="4802" w:type="dxa"/>
            <w:vMerge w:val="restart"/>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32"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открытого конкурса; </w:t>
            </w:r>
          </w:p>
          <w:p w:rsidR="00B83523" w:rsidRPr="00F728EC" w:rsidRDefault="00350402">
            <w:pPr>
              <w:spacing w:after="0" w:line="256" w:lineRule="auto"/>
              <w:rPr>
                <w:rFonts w:ascii="Times New Roman" w:hAnsi="Times New Roman" w:cs="Times New Roman"/>
                <w:sz w:val="24"/>
                <w:szCs w:val="24"/>
              </w:rPr>
            </w:pPr>
            <w:proofErr w:type="spellStart"/>
            <w:r w:rsidRPr="00F728EC">
              <w:rPr>
                <w:rFonts w:ascii="Times New Roman" w:eastAsia="Times New Roman" w:hAnsi="Times New Roman" w:cs="Times New Roman"/>
                <w:color w:val="000000"/>
                <w:sz w:val="24"/>
                <w:szCs w:val="24"/>
              </w:rPr>
              <w:t>Н</w:t>
            </w:r>
            <w:r w:rsidRPr="00F728EC">
              <w:rPr>
                <w:rFonts w:ascii="Times New Roman" w:eastAsia="Times New Roman" w:hAnsi="Times New Roman" w:cs="Times New Roman"/>
                <w:color w:val="000000"/>
                <w:sz w:val="24"/>
                <w:szCs w:val="24"/>
                <w:vertAlign w:val="subscript"/>
              </w:rPr>
              <w:t>цм</w:t>
            </w:r>
            <w:proofErr w:type="spellEnd"/>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начальная </w:t>
            </w:r>
            <w:r w:rsidRPr="00F728EC">
              <w:rPr>
                <w:rFonts w:ascii="Times New Roman" w:eastAsia="Times New Roman" w:hAnsi="Times New Roman" w:cs="Times New Roman"/>
                <w:color w:val="000000"/>
                <w:sz w:val="24"/>
                <w:szCs w:val="24"/>
              </w:rPr>
              <w:tab/>
              <w:t xml:space="preserve">цена </w:t>
            </w:r>
            <w:r w:rsidRPr="00F728EC">
              <w:rPr>
                <w:rFonts w:ascii="Times New Roman" w:eastAsia="Times New Roman" w:hAnsi="Times New Roman" w:cs="Times New Roman"/>
                <w:color w:val="000000"/>
                <w:sz w:val="24"/>
                <w:szCs w:val="24"/>
              </w:rPr>
              <w:tab/>
              <w:t xml:space="preserve">предмета открытого конкурса, установленная в извещении </w:t>
            </w:r>
            <w:r w:rsidRPr="00F728EC">
              <w:rPr>
                <w:rFonts w:ascii="Times New Roman" w:eastAsia="Times New Roman" w:hAnsi="Times New Roman" w:cs="Times New Roman"/>
                <w:color w:val="000000"/>
                <w:sz w:val="24"/>
                <w:szCs w:val="24"/>
              </w:rPr>
              <w:tab/>
              <w:t xml:space="preserve">и </w:t>
            </w:r>
            <w:r w:rsidRPr="00F728EC">
              <w:rPr>
                <w:rFonts w:ascii="Times New Roman" w:eastAsia="Times New Roman" w:hAnsi="Times New Roman" w:cs="Times New Roman"/>
                <w:color w:val="000000"/>
                <w:sz w:val="24"/>
                <w:szCs w:val="24"/>
              </w:rPr>
              <w:lastRenderedPageBreak/>
              <w:tab/>
              <w:t xml:space="preserve">конкурсной документации. </w:t>
            </w: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lastRenderedPageBreak/>
              <w:t xml:space="preserve">от 51 до 60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7 </w:t>
            </w:r>
          </w:p>
        </w:tc>
      </w:tr>
      <w:tr w:rsidR="00B83523" w:rsidRPr="00F728EC">
        <w:trPr>
          <w:trHeight w:val="425"/>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61 до 70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8 </w:t>
            </w:r>
          </w:p>
        </w:tc>
      </w:tr>
      <w:tr w:rsidR="00B83523" w:rsidRPr="00F728EC">
        <w:trPr>
          <w:trHeight w:val="422"/>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71 до 80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9 </w:t>
            </w:r>
          </w:p>
        </w:tc>
      </w:tr>
      <w:tr w:rsidR="00B83523" w:rsidRPr="00F728EC">
        <w:trPr>
          <w:trHeight w:val="425"/>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81 до 90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10 </w:t>
            </w:r>
          </w:p>
        </w:tc>
      </w:tr>
      <w:tr w:rsidR="00B83523" w:rsidRPr="00F728EC">
        <w:trPr>
          <w:trHeight w:val="425"/>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91 до 100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11 </w:t>
            </w:r>
          </w:p>
        </w:tc>
      </w:tr>
      <w:tr w:rsidR="00B83523" w:rsidRPr="00F728EC">
        <w:trPr>
          <w:trHeight w:val="425"/>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101 до 120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13 </w:t>
            </w:r>
          </w:p>
        </w:tc>
      </w:tr>
      <w:tr w:rsidR="00B83523" w:rsidRPr="00F728EC">
        <w:trPr>
          <w:trHeight w:val="423"/>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121 до 160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15 </w:t>
            </w:r>
          </w:p>
        </w:tc>
      </w:tr>
      <w:tr w:rsidR="00B83523" w:rsidRPr="00F728EC">
        <w:trPr>
          <w:trHeight w:val="425"/>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161 до 200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17 </w:t>
            </w:r>
          </w:p>
        </w:tc>
      </w:tr>
      <w:tr w:rsidR="00B83523" w:rsidRPr="00F728EC">
        <w:trPr>
          <w:trHeight w:val="425"/>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201 до 250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19 </w:t>
            </w:r>
          </w:p>
        </w:tc>
      </w:tr>
      <w:tr w:rsidR="00B83523" w:rsidRPr="00F728EC">
        <w:trPr>
          <w:trHeight w:val="422"/>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251 до 300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21 </w:t>
            </w:r>
          </w:p>
        </w:tc>
      </w:tr>
      <w:tr w:rsidR="00B83523" w:rsidRPr="00F728EC">
        <w:trPr>
          <w:trHeight w:val="425"/>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301 до 400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23 </w:t>
            </w:r>
          </w:p>
        </w:tc>
      </w:tr>
      <w:tr w:rsidR="00B83523" w:rsidRPr="00F728EC">
        <w:trPr>
          <w:trHeight w:val="427"/>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401 до 500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25 </w:t>
            </w:r>
          </w:p>
        </w:tc>
      </w:tr>
      <w:tr w:rsidR="00B83523" w:rsidRPr="00F728EC">
        <w:trPr>
          <w:trHeight w:val="425"/>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501 до 750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27 </w:t>
            </w:r>
          </w:p>
        </w:tc>
      </w:tr>
      <w:tr w:rsidR="00B83523" w:rsidRPr="00F728EC">
        <w:trPr>
          <w:trHeight w:val="425"/>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от 751 до 1000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29 </w:t>
            </w:r>
          </w:p>
        </w:tc>
      </w:tr>
      <w:tr w:rsidR="00B83523" w:rsidRPr="00F728EC">
        <w:trPr>
          <w:trHeight w:val="424"/>
        </w:trPr>
        <w:tc>
          <w:tcPr>
            <w:tcW w:w="648"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4802" w:type="dxa"/>
            <w:vMerge/>
            <w:tcBorders>
              <w:top w:val="single" w:sz="0"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B83523">
            <w:pPr>
              <w:rPr>
                <w:rFonts w:ascii="Times New Roman" w:eastAsia="Calibri"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Свыше 1001 </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31 </w:t>
            </w:r>
          </w:p>
        </w:tc>
      </w:tr>
    </w:tbl>
    <w:p w:rsidR="00B83523" w:rsidRPr="00F728EC" w:rsidRDefault="00350402">
      <w:pPr>
        <w:spacing w:after="28" w:line="256" w:lineRule="auto"/>
        <w:ind w:left="566"/>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numPr>
          <w:ilvl w:val="0"/>
          <w:numId w:val="25"/>
        </w:num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В случае</w:t>
      </w:r>
      <w:proofErr w:type="gramStart"/>
      <w:r w:rsidRPr="00F728EC">
        <w:rPr>
          <w:rFonts w:ascii="Times New Roman" w:eastAsia="Times New Roman" w:hAnsi="Times New Roman" w:cs="Times New Roman"/>
          <w:color w:val="000000"/>
          <w:sz w:val="24"/>
          <w:szCs w:val="24"/>
        </w:rPr>
        <w:t>,</w:t>
      </w:r>
      <w:proofErr w:type="gramEnd"/>
      <w:r w:rsidRPr="00F728EC">
        <w:rPr>
          <w:rFonts w:ascii="Times New Roman" w:eastAsia="Times New Roman" w:hAnsi="Times New Roman" w:cs="Times New Roman"/>
          <w:color w:val="000000"/>
          <w:sz w:val="24"/>
          <w:szCs w:val="24"/>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rsidR="00B83523" w:rsidRPr="00F728EC" w:rsidRDefault="00350402">
      <w:pPr>
        <w:numPr>
          <w:ilvl w:val="0"/>
          <w:numId w:val="25"/>
        </w:num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По результатам оценки конкурсной документации конкурсная комиссия определяет победителя конкурса. </w:t>
      </w:r>
    </w:p>
    <w:p w:rsidR="00B83523" w:rsidRPr="00F728EC" w:rsidRDefault="00350402">
      <w:pPr>
        <w:numPr>
          <w:ilvl w:val="0"/>
          <w:numId w:val="25"/>
        </w:numPr>
        <w:tabs>
          <w:tab w:val="left" w:pos="0"/>
        </w:tabs>
        <w:spacing w:after="13" w:line="266" w:lineRule="auto"/>
        <w:ind w:left="720" w:right="56"/>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При поступлении одного заявления в период с момента объявления конкурса до окончания приема заявлений,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w:t>
      </w:r>
      <w:proofErr w:type="gramEnd"/>
    </w:p>
    <w:p w:rsidR="00B83523" w:rsidRPr="00F728EC" w:rsidRDefault="00350402">
      <w:pPr>
        <w:numPr>
          <w:ilvl w:val="0"/>
          <w:numId w:val="25"/>
        </w:num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 </w:t>
      </w:r>
    </w:p>
    <w:p w:rsidR="00B83523" w:rsidRPr="00F728EC" w:rsidRDefault="00350402">
      <w:pPr>
        <w:spacing w:after="3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keepNext/>
        <w:keepLines/>
        <w:numPr>
          <w:ilvl w:val="0"/>
          <w:numId w:val="26"/>
        </w:numPr>
        <w:tabs>
          <w:tab w:val="left" w:pos="0"/>
        </w:tabs>
        <w:spacing w:after="3" w:line="268" w:lineRule="auto"/>
        <w:ind w:left="10" w:right="62" w:hanging="10"/>
        <w:jc w:val="center"/>
        <w:rPr>
          <w:rFonts w:ascii="Times New Roman" w:eastAsia="Times New Roman" w:hAnsi="Times New Roman" w:cs="Times New Roman"/>
          <w:b/>
          <w:color w:val="000000"/>
          <w:sz w:val="24"/>
          <w:szCs w:val="24"/>
        </w:rPr>
      </w:pPr>
      <w:r w:rsidRPr="00F728EC">
        <w:rPr>
          <w:rFonts w:ascii="Times New Roman" w:eastAsia="Times New Roman" w:hAnsi="Times New Roman" w:cs="Times New Roman"/>
          <w:b/>
          <w:color w:val="000000"/>
          <w:sz w:val="24"/>
          <w:szCs w:val="24"/>
        </w:rPr>
        <w:t xml:space="preserve">5. Оформление результатов конкурса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5.1.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Решение конкурсной комиссии о победителе конкурса оформляется протоколом о результатах проведения конкурса, в котором указываются: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 предмет конкурса;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б) состав конкурсной комиссии;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наименования участников конкурса;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г) наименование победителя (победителей) конкурса; </w:t>
      </w:r>
    </w:p>
    <w:p w:rsidR="00B83523" w:rsidRPr="00F728EC" w:rsidRDefault="00350402">
      <w:pPr>
        <w:spacing w:after="13" w:line="266" w:lineRule="auto"/>
        <w:ind w:left="566" w:right="56"/>
        <w:jc w:val="both"/>
        <w:rPr>
          <w:rFonts w:ascii="Times New Roman" w:eastAsia="Times New Roman" w:hAnsi="Times New Roman" w:cs="Times New Roman"/>
          <w:color w:val="000000"/>
          <w:sz w:val="24"/>
          <w:szCs w:val="24"/>
        </w:rPr>
      </w:pPr>
      <w:proofErr w:type="spellStart"/>
      <w:r w:rsidRPr="00F728EC">
        <w:rPr>
          <w:rFonts w:ascii="Times New Roman" w:eastAsia="Times New Roman" w:hAnsi="Times New Roman" w:cs="Times New Roman"/>
          <w:color w:val="000000"/>
          <w:sz w:val="24"/>
          <w:szCs w:val="24"/>
        </w:rPr>
        <w:t>д</w:t>
      </w:r>
      <w:proofErr w:type="spellEnd"/>
      <w:r w:rsidRPr="00F728EC">
        <w:rPr>
          <w:rFonts w:ascii="Times New Roman" w:eastAsia="Times New Roman" w:hAnsi="Times New Roman" w:cs="Times New Roman"/>
          <w:color w:val="000000"/>
          <w:sz w:val="24"/>
          <w:szCs w:val="24"/>
        </w:rPr>
        <w:t xml:space="preserve">) основания принятия решения об отклонении заявлений на участие в конкурсе (при необходимости); </w:t>
      </w:r>
    </w:p>
    <w:p w:rsidR="00B83523" w:rsidRPr="00F728EC" w:rsidRDefault="00350402">
      <w:pPr>
        <w:spacing w:after="12" w:line="266" w:lineRule="auto"/>
        <w:ind w:left="10" w:right="69"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е) срок, на который размещается нестационарный торговый объект (объект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по оказанию услуг).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Протокол подписывается всеми членами конкурсной комиссии и утверждается председателем конкурсной комиссии.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5.2.</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Протокол о результатах конкурса является основанием для заключения с победителем договора на размещение.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течение 10 (десяти) рабочих дней со дня проведения конкурса между победителем и Администрацией сельского поселения заключается договор на размещение.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по такому договору не допускается.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5.3.</w:t>
      </w:r>
      <w:r w:rsidRPr="00F728EC">
        <w:rPr>
          <w:rFonts w:ascii="Times New Roman" w:eastAsia="Arial" w:hAnsi="Times New Roman" w:cs="Times New Roman"/>
          <w:color w:val="000000"/>
          <w:sz w:val="24"/>
          <w:szCs w:val="24"/>
        </w:rPr>
        <w:t xml:space="preserve"> </w:t>
      </w:r>
      <w:proofErr w:type="gramStart"/>
      <w:r w:rsidRPr="00F728EC">
        <w:rPr>
          <w:rFonts w:ascii="Times New Roman" w:eastAsia="Times New Roman" w:hAnsi="Times New Roman" w:cs="Times New Roman"/>
          <w:color w:val="000000"/>
          <w:sz w:val="24"/>
          <w:szCs w:val="24"/>
        </w:rPr>
        <w:t>В случае уклонения победителя конкурса от заключения договора на размещение на территории сельского поселения в сроки</w:t>
      </w:r>
      <w:proofErr w:type="gramEnd"/>
      <w:r w:rsidRPr="00F728EC">
        <w:rPr>
          <w:rFonts w:ascii="Times New Roman" w:eastAsia="Times New Roman" w:hAnsi="Times New Roman" w:cs="Times New Roman"/>
          <w:color w:val="000000"/>
          <w:sz w:val="24"/>
          <w:szCs w:val="24"/>
        </w:rPr>
        <w:t xml:space="preserve">, указанные в п. 5.2 настоящего Положения, он утрачивает право на размещение нестационарного торгового объекта (объекта по оказанию услуг).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5.4. Итоги проведения конкурса публикуются в средствах массовой информации или размещаются на официальном сайте Администрации сельского поселения в сети Интернет. </w:t>
      </w:r>
    </w:p>
    <w:p w:rsidR="00B83523" w:rsidRPr="00F728EC" w:rsidRDefault="00350402">
      <w:pPr>
        <w:spacing w:after="36"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615FE6">
      <w:pPr>
        <w:tabs>
          <w:tab w:val="left" w:pos="720"/>
        </w:tabs>
        <w:spacing w:after="15" w:line="268" w:lineRule="auto"/>
        <w:ind w:left="1461"/>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Заключение договора на размещение нестационарного торгового объекта (объектов по оказанию услуг) </w:t>
      </w:r>
    </w:p>
    <w:p w:rsidR="00B83523" w:rsidRPr="00F728EC" w:rsidRDefault="00350402">
      <w:pPr>
        <w:spacing w:after="2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rsidP="00615FE6">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Договор на размещение с Победителем конкурса заключает Администрация сельского поселения.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на размещение вносятся соответствующие изменения. </w:t>
      </w:r>
    </w:p>
    <w:p w:rsidR="00B83523" w:rsidRPr="00F728EC" w:rsidRDefault="00350402" w:rsidP="00615FE6">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Специализация нестационарного торгового объекта является существенным условием договора на размещение. Изменение специализации не допускается. </w:t>
      </w:r>
    </w:p>
    <w:p w:rsidR="00B83523" w:rsidRPr="00F728EC" w:rsidRDefault="00350402" w:rsidP="00615FE6">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Договор на размещение не может быть заключен на срок, превышающий срок действия Схемы размещения нестационарных торговых объектов. Действие Договора на размещение распространяется только на нестационарный объект, указанный в нем. </w:t>
      </w:r>
    </w:p>
    <w:p w:rsidR="00B83523" w:rsidRPr="00F728EC" w:rsidRDefault="00350402" w:rsidP="00615FE6">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Договор на размещение заключается отдельно на каждый нестационарный торговый объект (объект по оказанию услуг). </w:t>
      </w:r>
    </w:p>
    <w:p w:rsidR="00615FE6" w:rsidRDefault="00615FE6" w:rsidP="00615FE6">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Оплата по договору на размещение перечисляется в бюджет сельского поселения</w:t>
      </w:r>
    </w:p>
    <w:p w:rsidR="00615FE6" w:rsidRDefault="00615FE6" w:rsidP="00615FE6">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sidR="00350402" w:rsidRPr="00F728EC">
        <w:rPr>
          <w:rFonts w:ascii="Times New Roman" w:eastAsia="Times New Roman" w:hAnsi="Times New Roman" w:cs="Times New Roman"/>
          <w:color w:val="000000"/>
          <w:sz w:val="24"/>
          <w:szCs w:val="24"/>
        </w:rPr>
        <w:t>Таштамакский</w:t>
      </w:r>
      <w:proofErr w:type="spellEnd"/>
      <w:r w:rsidR="00350402"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00350402" w:rsidRPr="00F728EC">
        <w:rPr>
          <w:rFonts w:ascii="Times New Roman" w:eastAsia="Times New Roman" w:hAnsi="Times New Roman" w:cs="Times New Roman"/>
          <w:color w:val="000000"/>
          <w:sz w:val="24"/>
          <w:szCs w:val="24"/>
        </w:rPr>
        <w:t>Аургазинский</w:t>
      </w:r>
      <w:proofErr w:type="spellEnd"/>
      <w:r w:rsidR="00350402" w:rsidRPr="00F728EC">
        <w:rPr>
          <w:rFonts w:ascii="Times New Roman" w:eastAsia="Times New Roman" w:hAnsi="Times New Roman" w:cs="Times New Roman"/>
          <w:color w:val="000000"/>
          <w:sz w:val="24"/>
          <w:szCs w:val="24"/>
        </w:rPr>
        <w:t xml:space="preserve"> район Республики </w:t>
      </w:r>
    </w:p>
    <w:p w:rsidR="00B83523" w:rsidRPr="00F728EC" w:rsidRDefault="00615FE6" w:rsidP="00615FE6">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Башкортостан. </w:t>
      </w:r>
    </w:p>
    <w:p w:rsidR="00350402"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350402"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350402"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350402"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350402"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350402"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350402"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350402"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350402"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615FE6" w:rsidRPr="00F728EC" w:rsidRDefault="00615FE6"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350402"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p>
    <w:p w:rsidR="00B83523" w:rsidRPr="00615FE6" w:rsidRDefault="00350402">
      <w:pPr>
        <w:spacing w:after="18" w:line="256" w:lineRule="auto"/>
        <w:ind w:left="10" w:right="47" w:hanging="10"/>
        <w:jc w:val="right"/>
        <w:rPr>
          <w:rFonts w:ascii="Times New Roman" w:eastAsia="Times New Roman" w:hAnsi="Times New Roman" w:cs="Times New Roman"/>
          <w:color w:val="000000"/>
          <w:sz w:val="20"/>
          <w:szCs w:val="20"/>
        </w:rPr>
      </w:pPr>
      <w:r w:rsidRPr="00615FE6">
        <w:rPr>
          <w:rFonts w:ascii="Times New Roman" w:eastAsia="Times New Roman" w:hAnsi="Times New Roman" w:cs="Times New Roman"/>
          <w:color w:val="000000"/>
          <w:sz w:val="20"/>
          <w:szCs w:val="20"/>
        </w:rPr>
        <w:lastRenderedPageBreak/>
        <w:t xml:space="preserve">Приложение </w:t>
      </w:r>
    </w:p>
    <w:p w:rsidR="00B83523" w:rsidRPr="00615FE6" w:rsidRDefault="00350402">
      <w:pPr>
        <w:spacing w:after="5" w:line="268" w:lineRule="auto"/>
        <w:ind w:left="5958" w:firstLine="231"/>
        <w:jc w:val="right"/>
        <w:rPr>
          <w:rFonts w:ascii="Times New Roman" w:eastAsia="Times New Roman" w:hAnsi="Times New Roman" w:cs="Times New Roman"/>
          <w:color w:val="000000"/>
          <w:sz w:val="20"/>
          <w:szCs w:val="20"/>
        </w:rPr>
      </w:pPr>
      <w:r w:rsidRPr="00615FE6">
        <w:rPr>
          <w:rFonts w:ascii="Times New Roman" w:eastAsia="Times New Roman" w:hAnsi="Times New Roman" w:cs="Times New Roman"/>
          <w:color w:val="000000"/>
          <w:sz w:val="20"/>
          <w:szCs w:val="20"/>
        </w:rPr>
        <w:t xml:space="preserve">к Положению о порядке организации и проведения открытого конкурса на право заключения договора на размещение нестационарного торгового объекта </w:t>
      </w:r>
    </w:p>
    <w:p w:rsidR="00B83523" w:rsidRPr="00615FE6" w:rsidRDefault="00350402">
      <w:pPr>
        <w:spacing w:after="5" w:line="268" w:lineRule="auto"/>
        <w:ind w:left="6505" w:firstLine="475"/>
        <w:jc w:val="right"/>
        <w:rPr>
          <w:rFonts w:ascii="Times New Roman" w:eastAsia="Times New Roman" w:hAnsi="Times New Roman" w:cs="Times New Roman"/>
          <w:color w:val="000000"/>
          <w:sz w:val="20"/>
          <w:szCs w:val="20"/>
        </w:rPr>
      </w:pPr>
      <w:r w:rsidRPr="00615FE6">
        <w:rPr>
          <w:rFonts w:ascii="Times New Roman" w:eastAsia="Times New Roman" w:hAnsi="Times New Roman" w:cs="Times New Roman"/>
          <w:color w:val="000000"/>
          <w:sz w:val="20"/>
          <w:szCs w:val="20"/>
        </w:rPr>
        <w:t xml:space="preserve">(объекта по оказанию услуг) на территории сельского поселения </w:t>
      </w:r>
      <w:proofErr w:type="spellStart"/>
      <w:r w:rsidRPr="00615FE6">
        <w:rPr>
          <w:rFonts w:ascii="Times New Roman" w:eastAsia="Times New Roman" w:hAnsi="Times New Roman" w:cs="Times New Roman"/>
          <w:color w:val="000000"/>
          <w:sz w:val="20"/>
          <w:szCs w:val="20"/>
        </w:rPr>
        <w:t>Таштамакский</w:t>
      </w:r>
      <w:proofErr w:type="spellEnd"/>
      <w:r w:rsidRPr="00615FE6">
        <w:rPr>
          <w:rFonts w:ascii="Times New Roman" w:eastAsia="Times New Roman" w:hAnsi="Times New Roman" w:cs="Times New Roman"/>
          <w:color w:val="000000"/>
          <w:sz w:val="20"/>
          <w:szCs w:val="20"/>
        </w:rPr>
        <w:t xml:space="preserve"> сельсовет муниципального района </w:t>
      </w:r>
      <w:proofErr w:type="spellStart"/>
      <w:r w:rsidRPr="00615FE6">
        <w:rPr>
          <w:rFonts w:ascii="Times New Roman" w:eastAsia="Times New Roman" w:hAnsi="Times New Roman" w:cs="Times New Roman"/>
          <w:color w:val="000000"/>
          <w:sz w:val="20"/>
          <w:szCs w:val="20"/>
        </w:rPr>
        <w:t>Аургазинский</w:t>
      </w:r>
      <w:proofErr w:type="spellEnd"/>
      <w:r w:rsidRPr="00615FE6">
        <w:rPr>
          <w:rFonts w:ascii="Times New Roman" w:eastAsia="Times New Roman" w:hAnsi="Times New Roman" w:cs="Times New Roman"/>
          <w:color w:val="000000"/>
          <w:sz w:val="20"/>
          <w:szCs w:val="20"/>
        </w:rPr>
        <w:t xml:space="preserve"> район</w:t>
      </w:r>
    </w:p>
    <w:p w:rsidR="00B83523" w:rsidRPr="00615FE6" w:rsidRDefault="00350402">
      <w:pPr>
        <w:spacing w:after="18" w:line="256" w:lineRule="auto"/>
        <w:ind w:left="10" w:right="47" w:hanging="10"/>
        <w:jc w:val="right"/>
        <w:rPr>
          <w:rFonts w:ascii="Times New Roman" w:eastAsia="Times New Roman" w:hAnsi="Times New Roman" w:cs="Times New Roman"/>
          <w:color w:val="000000"/>
          <w:sz w:val="20"/>
          <w:szCs w:val="20"/>
        </w:rPr>
      </w:pPr>
      <w:r w:rsidRPr="00615FE6">
        <w:rPr>
          <w:rFonts w:ascii="Times New Roman" w:eastAsia="Times New Roman" w:hAnsi="Times New Roman" w:cs="Times New Roman"/>
          <w:color w:val="000000"/>
          <w:sz w:val="20"/>
          <w:szCs w:val="20"/>
        </w:rPr>
        <w:t xml:space="preserve">Республики Башкортостан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8" w:line="256" w:lineRule="auto"/>
        <w:ind w:left="10" w:right="47" w:hanging="10"/>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right="143"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Форма заявления </w:t>
      </w:r>
    </w:p>
    <w:p w:rsidR="00B83523" w:rsidRPr="00F728EC" w:rsidRDefault="00350402">
      <w:pPr>
        <w:spacing w:after="5" w:line="268" w:lineRule="auto"/>
        <w:ind w:left="91" w:right="81"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для участия в открытом конкурсе на право заключения договора на размещение нестационарного торгового объекта (объекта по оказанию услуг) </w:t>
      </w:r>
    </w:p>
    <w:p w:rsidR="00B83523" w:rsidRPr="00F728EC" w:rsidRDefault="00350402">
      <w:pPr>
        <w:spacing w:after="25"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350402">
      <w:pPr>
        <w:spacing w:after="13" w:line="266" w:lineRule="auto"/>
        <w:ind w:left="7307" w:right="56" w:firstLine="216"/>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Главе администрации сельского поселения </w:t>
      </w:r>
      <w:proofErr w:type="spellStart"/>
      <w:r w:rsidRPr="00F728EC">
        <w:rPr>
          <w:rFonts w:ascii="Times New Roman" w:eastAsia="Times New Roman" w:hAnsi="Times New Roman" w:cs="Times New Roman"/>
          <w:color w:val="000000"/>
          <w:sz w:val="24"/>
          <w:szCs w:val="24"/>
        </w:rPr>
        <w:t>Таштакмакский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right="141"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Заявление. </w:t>
      </w:r>
    </w:p>
    <w:p w:rsidR="00B83523" w:rsidRPr="00F728EC" w:rsidRDefault="00350402">
      <w:pPr>
        <w:spacing w:after="0" w:line="256" w:lineRule="auto"/>
        <w:ind w:left="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tbl>
      <w:tblPr>
        <w:tblW w:w="0" w:type="auto"/>
        <w:tblInd w:w="40" w:type="dxa"/>
        <w:tblCellMar>
          <w:left w:w="10" w:type="dxa"/>
          <w:right w:w="10" w:type="dxa"/>
        </w:tblCellMar>
        <w:tblLook w:val="0000"/>
      </w:tblPr>
      <w:tblGrid>
        <w:gridCol w:w="413"/>
        <w:gridCol w:w="5194"/>
        <w:gridCol w:w="3808"/>
      </w:tblGrid>
      <w:tr w:rsidR="00B83523" w:rsidRPr="00F728EC">
        <w:trPr>
          <w:trHeight w:val="1298"/>
        </w:trPr>
        <w:tc>
          <w:tcPr>
            <w:tcW w:w="4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1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78"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Полное наименование юридического лица или </w:t>
            </w:r>
            <w:r w:rsidRPr="00F728EC">
              <w:rPr>
                <w:rFonts w:ascii="Times New Roman" w:eastAsia="Times New Roman" w:hAnsi="Times New Roman" w:cs="Times New Roman"/>
                <w:color w:val="000000"/>
                <w:sz w:val="24"/>
                <w:szCs w:val="24"/>
              </w:rPr>
              <w:tab/>
              <w:t xml:space="preserve">Ф.И.О. </w:t>
            </w:r>
            <w:r w:rsidRPr="00F728EC">
              <w:rPr>
                <w:rFonts w:ascii="Times New Roman" w:eastAsia="Times New Roman" w:hAnsi="Times New Roman" w:cs="Times New Roman"/>
                <w:color w:val="000000"/>
                <w:sz w:val="24"/>
                <w:szCs w:val="24"/>
              </w:rPr>
              <w:tab/>
              <w:t xml:space="preserve">индивидуального предпринимателя.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Номер контактного телефона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975"/>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1"/>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Сокращенное наименование юридического лица или индивидуального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предпринимателя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30"/>
        </w:trPr>
        <w:tc>
          <w:tcPr>
            <w:tcW w:w="4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2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Регистрационные данные: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977"/>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right="71"/>
              <w:jc w:val="both"/>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Дата, место и орган регистрации юридического лица, индивидуального предпринимателя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16"/>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ОГРН (ИП)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03"/>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ИНН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10"/>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КПП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346"/>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ОКПО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1297"/>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3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1"/>
              <w:ind w:right="69"/>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Номер, почтовый адрес инспекции ФНС, в которой участник открытого конкурса зарегистрирован в качестве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налогоплательщика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15"/>
        </w:trPr>
        <w:tc>
          <w:tcPr>
            <w:tcW w:w="4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4 </w:t>
            </w:r>
          </w:p>
        </w:tc>
        <w:tc>
          <w:tcPr>
            <w:tcW w:w="9508"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Юридический адрес/место жительства участника открытого конкурса </w:t>
            </w:r>
          </w:p>
        </w:tc>
      </w:tr>
      <w:tr w:rsidR="00B83523" w:rsidRPr="00F728EC">
        <w:trPr>
          <w:trHeight w:val="413"/>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Почтовый индекс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25"/>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Населенный пункт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15"/>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Улица (проспект, переулок и т.д.)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39"/>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Дом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34"/>
        </w:trPr>
        <w:tc>
          <w:tcPr>
            <w:tcW w:w="428" w:type="dxa"/>
            <w:vMerge w:val="restart"/>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spacing w:after="160" w:line="256" w:lineRule="auto"/>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Корпус (строение)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35"/>
        </w:trPr>
        <w:tc>
          <w:tcPr>
            <w:tcW w:w="428"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Офис (квартира)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682"/>
        </w:trPr>
        <w:tc>
          <w:tcPr>
            <w:tcW w:w="4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5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Почтовый </w:t>
            </w:r>
            <w:r w:rsidRPr="00F728EC">
              <w:rPr>
                <w:rFonts w:ascii="Times New Roman" w:eastAsia="Times New Roman" w:hAnsi="Times New Roman" w:cs="Times New Roman"/>
                <w:color w:val="000000"/>
                <w:sz w:val="24"/>
                <w:szCs w:val="24"/>
              </w:rPr>
              <w:tab/>
              <w:t xml:space="preserve">адрес </w:t>
            </w:r>
            <w:r w:rsidRPr="00F728EC">
              <w:rPr>
                <w:rFonts w:ascii="Times New Roman" w:eastAsia="Times New Roman" w:hAnsi="Times New Roman" w:cs="Times New Roman"/>
                <w:color w:val="000000"/>
                <w:sz w:val="24"/>
                <w:szCs w:val="24"/>
              </w:rPr>
              <w:tab/>
              <w:t xml:space="preserve">участника </w:t>
            </w:r>
            <w:r w:rsidRPr="00F728EC">
              <w:rPr>
                <w:rFonts w:ascii="Times New Roman" w:eastAsia="Times New Roman" w:hAnsi="Times New Roman" w:cs="Times New Roman"/>
                <w:color w:val="000000"/>
                <w:sz w:val="24"/>
                <w:szCs w:val="24"/>
              </w:rPr>
              <w:tab/>
              <w:t xml:space="preserve">открытого конкурса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47"/>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Почтовый индекс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24"/>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Населенный пункт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32"/>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Улица (проспект, переулок и т.д.)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27"/>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Дом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30"/>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Корпус (строение)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22"/>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Офис (квартира)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27"/>
        </w:trPr>
        <w:tc>
          <w:tcPr>
            <w:tcW w:w="4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6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Банковские реквизиты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21"/>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Наименование обслуживающего банка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27"/>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Расчетный счет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32"/>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Корреспондентский счет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410"/>
        </w:trPr>
        <w:tc>
          <w:tcPr>
            <w:tcW w:w="428"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B83523">
            <w:pPr>
              <w:rPr>
                <w:rFonts w:ascii="Times New Roman" w:eastAsia="Calibri" w:hAnsi="Times New Roman" w:cs="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БИК </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bl>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 Положением о порядке размещения нестационарных торговых объектов (объектов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ознакомлен и обязуюсь его соблюдать. </w:t>
      </w:r>
    </w:p>
    <w:p w:rsidR="00B83523" w:rsidRPr="00F728EC" w:rsidRDefault="00350402">
      <w:pPr>
        <w:spacing w:after="26"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Ф.И.О.                        (подпись) </w:t>
      </w:r>
    </w:p>
    <w:p w:rsidR="00B83523" w:rsidRPr="00F728EC" w:rsidRDefault="00350402">
      <w:pPr>
        <w:spacing w:after="27"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Приложения: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 копия устава (для юридических лиц), заверенная заявителем на _ </w:t>
      </w:r>
      <w:proofErr w:type="gramStart"/>
      <w:r w:rsidRPr="00F728EC">
        <w:rPr>
          <w:rFonts w:ascii="Times New Roman" w:eastAsia="Times New Roman" w:hAnsi="Times New Roman" w:cs="Times New Roman"/>
          <w:color w:val="000000"/>
          <w:sz w:val="24"/>
          <w:szCs w:val="24"/>
        </w:rPr>
        <w:t>л</w:t>
      </w:r>
      <w:proofErr w:type="gramEnd"/>
      <w:r w:rsidRPr="00F728EC">
        <w:rPr>
          <w:rFonts w:ascii="Times New Roman" w:eastAsia="Times New Roman" w:hAnsi="Times New Roman" w:cs="Times New Roman"/>
          <w:color w:val="000000"/>
          <w:sz w:val="24"/>
          <w:szCs w:val="24"/>
        </w:rPr>
        <w:t xml:space="preserve">. в 1 экз.;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б) эскиз или фотография нестационарного торгового объекта (объекта по оказанию услуг), планируемого к размещению на __ </w:t>
      </w:r>
      <w:proofErr w:type="gramStart"/>
      <w:r w:rsidRPr="00F728EC">
        <w:rPr>
          <w:rFonts w:ascii="Times New Roman" w:eastAsia="Times New Roman" w:hAnsi="Times New Roman" w:cs="Times New Roman"/>
          <w:color w:val="000000"/>
          <w:sz w:val="24"/>
          <w:szCs w:val="24"/>
        </w:rPr>
        <w:t>л</w:t>
      </w:r>
      <w:proofErr w:type="gramEnd"/>
      <w:r w:rsidRPr="00F728EC">
        <w:rPr>
          <w:rFonts w:ascii="Times New Roman" w:eastAsia="Times New Roman" w:hAnsi="Times New Roman" w:cs="Times New Roman"/>
          <w:color w:val="000000"/>
          <w:sz w:val="24"/>
          <w:szCs w:val="24"/>
        </w:rPr>
        <w:t xml:space="preserve">. в 1 экз.;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для автолавок, автоцистерн, автофургонов и т.п. - фотография и заверенная заявителем копия паспорта транспортного средства на __ </w:t>
      </w:r>
      <w:proofErr w:type="gramStart"/>
      <w:r w:rsidRPr="00F728EC">
        <w:rPr>
          <w:rFonts w:ascii="Times New Roman" w:eastAsia="Times New Roman" w:hAnsi="Times New Roman" w:cs="Times New Roman"/>
          <w:color w:val="000000"/>
          <w:sz w:val="24"/>
          <w:szCs w:val="24"/>
        </w:rPr>
        <w:t>л</w:t>
      </w:r>
      <w:proofErr w:type="gramEnd"/>
      <w:r w:rsidRPr="00F728EC">
        <w:rPr>
          <w:rFonts w:ascii="Times New Roman" w:eastAsia="Times New Roman" w:hAnsi="Times New Roman" w:cs="Times New Roman"/>
          <w:color w:val="000000"/>
          <w:sz w:val="24"/>
          <w:szCs w:val="24"/>
        </w:rPr>
        <w:t xml:space="preserve">. в 1 экз.;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г) сведения об оснащении торгово-технологическим оборудованием и инвентарем (в зависимости от специализации объекта) на __ </w:t>
      </w:r>
      <w:proofErr w:type="gramStart"/>
      <w:r w:rsidRPr="00F728EC">
        <w:rPr>
          <w:rFonts w:ascii="Times New Roman" w:eastAsia="Times New Roman" w:hAnsi="Times New Roman" w:cs="Times New Roman"/>
          <w:color w:val="000000"/>
          <w:sz w:val="24"/>
          <w:szCs w:val="24"/>
        </w:rPr>
        <w:t>л</w:t>
      </w:r>
      <w:proofErr w:type="gramEnd"/>
      <w:r w:rsidRPr="00F728EC">
        <w:rPr>
          <w:rFonts w:ascii="Times New Roman" w:eastAsia="Times New Roman" w:hAnsi="Times New Roman" w:cs="Times New Roman"/>
          <w:color w:val="000000"/>
          <w:sz w:val="24"/>
          <w:szCs w:val="24"/>
        </w:rPr>
        <w:t xml:space="preserve">. в 1 экз.;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proofErr w:type="spellStart"/>
      <w:r w:rsidRPr="00F728EC">
        <w:rPr>
          <w:rFonts w:ascii="Times New Roman" w:eastAsia="Times New Roman" w:hAnsi="Times New Roman" w:cs="Times New Roman"/>
          <w:color w:val="000000"/>
          <w:sz w:val="24"/>
          <w:szCs w:val="24"/>
        </w:rPr>
        <w:t>д</w:t>
      </w:r>
      <w:proofErr w:type="spellEnd"/>
      <w:r w:rsidRPr="00F728EC">
        <w:rPr>
          <w:rFonts w:ascii="Times New Roman" w:eastAsia="Times New Roman" w:hAnsi="Times New Roman" w:cs="Times New Roman"/>
          <w:color w:val="000000"/>
          <w:sz w:val="24"/>
          <w:szCs w:val="24"/>
        </w:rPr>
        <w:t xml:space="preserve">) сведения об ассортименте планируемой к реализации продукции (с учетом специализации) на __ </w:t>
      </w:r>
      <w:proofErr w:type="gramStart"/>
      <w:r w:rsidRPr="00F728EC">
        <w:rPr>
          <w:rFonts w:ascii="Times New Roman" w:eastAsia="Times New Roman" w:hAnsi="Times New Roman" w:cs="Times New Roman"/>
          <w:color w:val="000000"/>
          <w:sz w:val="24"/>
          <w:szCs w:val="24"/>
        </w:rPr>
        <w:t>л</w:t>
      </w:r>
      <w:proofErr w:type="gramEnd"/>
      <w:r w:rsidRPr="00F728EC">
        <w:rPr>
          <w:rFonts w:ascii="Times New Roman" w:eastAsia="Times New Roman" w:hAnsi="Times New Roman" w:cs="Times New Roman"/>
          <w:color w:val="000000"/>
          <w:sz w:val="24"/>
          <w:szCs w:val="24"/>
        </w:rPr>
        <w:t xml:space="preserve">. в 1 экз.;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е) информация о режиме работы объекта на __ </w:t>
      </w:r>
      <w:proofErr w:type="gramStart"/>
      <w:r w:rsidRPr="00F728EC">
        <w:rPr>
          <w:rFonts w:ascii="Times New Roman" w:eastAsia="Times New Roman" w:hAnsi="Times New Roman" w:cs="Times New Roman"/>
          <w:color w:val="000000"/>
          <w:sz w:val="24"/>
          <w:szCs w:val="24"/>
        </w:rPr>
        <w:t>л</w:t>
      </w:r>
      <w:proofErr w:type="gramEnd"/>
      <w:r w:rsidRPr="00F728EC">
        <w:rPr>
          <w:rFonts w:ascii="Times New Roman" w:eastAsia="Times New Roman" w:hAnsi="Times New Roman" w:cs="Times New Roman"/>
          <w:color w:val="000000"/>
          <w:sz w:val="24"/>
          <w:szCs w:val="24"/>
        </w:rPr>
        <w:t xml:space="preserve">. в 1 экз.;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случае подачи заявления представителем претендента предъявляется надлежащим образом оформленная доверенность.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ж) копия паспорта гражданина Российской Федерации на __ </w:t>
      </w:r>
      <w:proofErr w:type="gramStart"/>
      <w:r w:rsidRPr="00F728EC">
        <w:rPr>
          <w:rFonts w:ascii="Times New Roman" w:eastAsia="Times New Roman" w:hAnsi="Times New Roman" w:cs="Times New Roman"/>
          <w:color w:val="000000"/>
          <w:sz w:val="24"/>
          <w:szCs w:val="24"/>
        </w:rPr>
        <w:t>л</w:t>
      </w:r>
      <w:proofErr w:type="gramEnd"/>
      <w:r w:rsidRPr="00F728EC">
        <w:rPr>
          <w:rFonts w:ascii="Times New Roman" w:eastAsia="Times New Roman" w:hAnsi="Times New Roman" w:cs="Times New Roman"/>
          <w:color w:val="000000"/>
          <w:sz w:val="24"/>
          <w:szCs w:val="24"/>
        </w:rPr>
        <w:t xml:space="preserve">. в 1 экз.;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roofErr w:type="spellStart"/>
      <w:r w:rsidRPr="00F728EC">
        <w:rPr>
          <w:rFonts w:ascii="Times New Roman" w:eastAsia="Times New Roman" w:hAnsi="Times New Roman" w:cs="Times New Roman"/>
          <w:color w:val="000000"/>
          <w:sz w:val="24"/>
          <w:szCs w:val="24"/>
        </w:rPr>
        <w:t>з</w:t>
      </w:r>
      <w:proofErr w:type="spellEnd"/>
      <w:r w:rsidRPr="00F728EC">
        <w:rPr>
          <w:rFonts w:ascii="Times New Roman" w:eastAsia="Times New Roman" w:hAnsi="Times New Roman" w:cs="Times New Roman"/>
          <w:color w:val="000000"/>
          <w:sz w:val="24"/>
          <w:szCs w:val="24"/>
        </w:rPr>
        <w:t xml:space="preserve">) опись представленных документов на __ </w:t>
      </w:r>
      <w:proofErr w:type="gramStart"/>
      <w:r w:rsidRPr="00F728EC">
        <w:rPr>
          <w:rFonts w:ascii="Times New Roman" w:eastAsia="Times New Roman" w:hAnsi="Times New Roman" w:cs="Times New Roman"/>
          <w:color w:val="000000"/>
          <w:sz w:val="24"/>
          <w:szCs w:val="24"/>
        </w:rPr>
        <w:t>л</w:t>
      </w:r>
      <w:proofErr w:type="gramEnd"/>
      <w:r w:rsidRPr="00F728EC">
        <w:rPr>
          <w:rFonts w:ascii="Times New Roman" w:eastAsia="Times New Roman" w:hAnsi="Times New Roman" w:cs="Times New Roman"/>
          <w:color w:val="000000"/>
          <w:sz w:val="24"/>
          <w:szCs w:val="24"/>
        </w:rPr>
        <w:t xml:space="preserve">. в 1 экз.;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tabs>
          <w:tab w:val="left" w:pos="720"/>
          <w:tab w:val="center" w:pos="2037"/>
          <w:tab w:val="center" w:pos="2572"/>
          <w:tab w:val="center" w:pos="8176"/>
          <w:tab w:val="center" w:pos="9607"/>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«__»</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u w:val="single"/>
        </w:rPr>
        <w:tab/>
      </w:r>
      <w:r w:rsidRPr="00F728EC">
        <w:rPr>
          <w:rFonts w:ascii="Times New Roman" w:eastAsia="Times New Roman" w:hAnsi="Times New Roman" w:cs="Times New Roman"/>
          <w:color w:val="000000"/>
          <w:sz w:val="24"/>
          <w:szCs w:val="24"/>
        </w:rPr>
        <w:t>20</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u w:val="single"/>
        </w:rPr>
        <w:tab/>
      </w:r>
      <w:r w:rsidRPr="00F728EC">
        <w:rPr>
          <w:rFonts w:ascii="Times New Roman" w:eastAsia="Times New Roman" w:hAnsi="Times New Roman" w:cs="Times New Roman"/>
          <w:color w:val="000000"/>
          <w:sz w:val="24"/>
          <w:szCs w:val="24"/>
        </w:rPr>
        <w:t xml:space="preserve">г.  </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u w:val="single"/>
        </w:rPr>
        <w:tab/>
      </w: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u w:val="single"/>
        </w:rPr>
        <w:tab/>
      </w:r>
      <w:r w:rsidRPr="00F728EC">
        <w:rPr>
          <w:rFonts w:ascii="Times New Roman" w:eastAsia="Times New Roman" w:hAnsi="Times New Roman" w:cs="Times New Roman"/>
          <w:color w:val="000000"/>
          <w:sz w:val="24"/>
          <w:szCs w:val="24"/>
        </w:rPr>
        <w:t xml:space="preserve"> </w:t>
      </w:r>
    </w:p>
    <w:p w:rsidR="00B83523" w:rsidRPr="00F728EC" w:rsidRDefault="00350402">
      <w:pPr>
        <w:spacing w:after="1" w:line="261" w:lineRule="auto"/>
        <w:ind w:left="-5" w:right="61" w:hanging="10"/>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(дата подачи заявления)        (Ф.И.О. предпринимателя,  </w:t>
      </w:r>
      <w:proofErr w:type="gramEnd"/>
    </w:p>
    <w:p w:rsidR="00B83523" w:rsidRPr="00F728EC" w:rsidRDefault="00350402">
      <w:pPr>
        <w:spacing w:after="1" w:line="261" w:lineRule="auto"/>
        <w:ind w:left="-5" w:right="61" w:hanging="10"/>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руководителя организации доверенного лица) </w:t>
      </w:r>
      <w:r w:rsidRPr="00F728EC">
        <w:rPr>
          <w:rFonts w:ascii="Times New Roman" w:eastAsia="Times New Roman" w:hAnsi="Times New Roman" w:cs="Times New Roman"/>
          <w:color w:val="000000"/>
          <w:sz w:val="24"/>
          <w:szCs w:val="24"/>
        </w:rPr>
        <w:tab/>
        <w:t xml:space="preserve">(подпись) </w:t>
      </w:r>
      <w:proofErr w:type="gramStart"/>
      <w:r w:rsidRPr="00F728EC">
        <w:rPr>
          <w:rFonts w:ascii="Times New Roman" w:eastAsia="Times New Roman" w:hAnsi="Times New Roman" w:cs="Times New Roman"/>
          <w:color w:val="000000"/>
          <w:sz w:val="24"/>
          <w:szCs w:val="24"/>
        </w:rPr>
        <w:t>м</w:t>
      </w:r>
      <w:proofErr w:type="gramEnd"/>
      <w:r w:rsidRPr="00F728EC">
        <w:rPr>
          <w:rFonts w:ascii="Times New Roman" w:eastAsia="Times New Roman" w:hAnsi="Times New Roman" w:cs="Times New Roman"/>
          <w:color w:val="000000"/>
          <w:sz w:val="24"/>
          <w:szCs w:val="24"/>
        </w:rPr>
        <w:t xml:space="preserve">.п. </w:t>
      </w:r>
    </w:p>
    <w:p w:rsidR="00B83523" w:rsidRDefault="00350402">
      <w:pPr>
        <w:spacing w:after="346"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244D2B" w:rsidRDefault="00244D2B">
      <w:pPr>
        <w:spacing w:after="346" w:line="256" w:lineRule="auto"/>
        <w:rPr>
          <w:rFonts w:ascii="Times New Roman" w:eastAsia="Times New Roman" w:hAnsi="Times New Roman" w:cs="Times New Roman"/>
          <w:color w:val="000000"/>
          <w:sz w:val="24"/>
          <w:szCs w:val="24"/>
        </w:rPr>
      </w:pPr>
    </w:p>
    <w:p w:rsidR="00244D2B" w:rsidRDefault="00244D2B">
      <w:pPr>
        <w:spacing w:after="346" w:line="256" w:lineRule="auto"/>
        <w:rPr>
          <w:rFonts w:ascii="Times New Roman" w:eastAsia="Times New Roman" w:hAnsi="Times New Roman" w:cs="Times New Roman"/>
          <w:color w:val="000000"/>
          <w:sz w:val="24"/>
          <w:szCs w:val="24"/>
        </w:rPr>
      </w:pPr>
    </w:p>
    <w:p w:rsidR="00244D2B" w:rsidRDefault="00244D2B">
      <w:pPr>
        <w:spacing w:after="346" w:line="256" w:lineRule="auto"/>
        <w:rPr>
          <w:rFonts w:ascii="Times New Roman" w:eastAsia="Times New Roman" w:hAnsi="Times New Roman" w:cs="Times New Roman"/>
          <w:color w:val="000000"/>
          <w:sz w:val="24"/>
          <w:szCs w:val="24"/>
        </w:rPr>
      </w:pPr>
    </w:p>
    <w:p w:rsidR="00244D2B" w:rsidRDefault="00244D2B">
      <w:pPr>
        <w:spacing w:after="346" w:line="256" w:lineRule="auto"/>
        <w:rPr>
          <w:rFonts w:ascii="Times New Roman" w:eastAsia="Times New Roman" w:hAnsi="Times New Roman" w:cs="Times New Roman"/>
          <w:color w:val="000000"/>
          <w:sz w:val="24"/>
          <w:szCs w:val="24"/>
        </w:rPr>
      </w:pPr>
    </w:p>
    <w:p w:rsidR="00244D2B" w:rsidRDefault="00244D2B">
      <w:pPr>
        <w:spacing w:after="346" w:line="256" w:lineRule="auto"/>
        <w:rPr>
          <w:rFonts w:ascii="Times New Roman" w:eastAsia="Times New Roman" w:hAnsi="Times New Roman" w:cs="Times New Roman"/>
          <w:color w:val="000000"/>
          <w:sz w:val="24"/>
          <w:szCs w:val="24"/>
        </w:rPr>
      </w:pPr>
    </w:p>
    <w:p w:rsidR="00244D2B" w:rsidRDefault="00244D2B">
      <w:pPr>
        <w:spacing w:after="346" w:line="256" w:lineRule="auto"/>
        <w:rPr>
          <w:rFonts w:ascii="Times New Roman" w:eastAsia="Times New Roman" w:hAnsi="Times New Roman" w:cs="Times New Roman"/>
          <w:color w:val="000000"/>
          <w:sz w:val="24"/>
          <w:szCs w:val="24"/>
        </w:rPr>
      </w:pPr>
    </w:p>
    <w:p w:rsidR="00244D2B" w:rsidRDefault="00244D2B">
      <w:pPr>
        <w:spacing w:after="346" w:line="256" w:lineRule="auto"/>
        <w:rPr>
          <w:rFonts w:ascii="Times New Roman" w:eastAsia="Times New Roman" w:hAnsi="Times New Roman" w:cs="Times New Roman"/>
          <w:color w:val="000000"/>
          <w:sz w:val="24"/>
          <w:szCs w:val="24"/>
        </w:rPr>
      </w:pPr>
    </w:p>
    <w:p w:rsidR="00244D2B" w:rsidRDefault="00244D2B">
      <w:pPr>
        <w:spacing w:after="346" w:line="256" w:lineRule="auto"/>
        <w:rPr>
          <w:rFonts w:ascii="Times New Roman" w:eastAsia="Times New Roman" w:hAnsi="Times New Roman" w:cs="Times New Roman"/>
          <w:color w:val="000000"/>
          <w:sz w:val="24"/>
          <w:szCs w:val="24"/>
        </w:rPr>
      </w:pPr>
    </w:p>
    <w:p w:rsidR="00244D2B" w:rsidRDefault="00244D2B">
      <w:pPr>
        <w:spacing w:after="346" w:line="256" w:lineRule="auto"/>
        <w:rPr>
          <w:rFonts w:ascii="Times New Roman" w:eastAsia="Times New Roman" w:hAnsi="Times New Roman" w:cs="Times New Roman"/>
          <w:color w:val="000000"/>
          <w:sz w:val="24"/>
          <w:szCs w:val="24"/>
        </w:rPr>
      </w:pPr>
    </w:p>
    <w:p w:rsidR="00244D2B" w:rsidRDefault="00244D2B">
      <w:pPr>
        <w:spacing w:after="346" w:line="256" w:lineRule="auto"/>
        <w:rPr>
          <w:rFonts w:ascii="Times New Roman" w:eastAsia="Times New Roman" w:hAnsi="Times New Roman" w:cs="Times New Roman"/>
          <w:color w:val="000000"/>
          <w:sz w:val="24"/>
          <w:szCs w:val="24"/>
        </w:rPr>
      </w:pPr>
    </w:p>
    <w:p w:rsidR="00D7351E" w:rsidRDefault="00D7351E">
      <w:pPr>
        <w:spacing w:after="346" w:line="256" w:lineRule="auto"/>
        <w:rPr>
          <w:rFonts w:ascii="Times New Roman" w:eastAsia="Times New Roman" w:hAnsi="Times New Roman" w:cs="Times New Roman"/>
          <w:color w:val="000000"/>
          <w:sz w:val="24"/>
          <w:szCs w:val="24"/>
        </w:rPr>
      </w:pPr>
    </w:p>
    <w:p w:rsidR="00D7351E" w:rsidRDefault="00D7351E">
      <w:pPr>
        <w:spacing w:after="346" w:line="256" w:lineRule="auto"/>
        <w:rPr>
          <w:rFonts w:ascii="Times New Roman" w:eastAsia="Times New Roman" w:hAnsi="Times New Roman" w:cs="Times New Roman"/>
          <w:color w:val="000000"/>
          <w:sz w:val="24"/>
          <w:szCs w:val="24"/>
        </w:rPr>
      </w:pPr>
    </w:p>
    <w:p w:rsidR="00D7351E" w:rsidRDefault="00D7351E">
      <w:pPr>
        <w:spacing w:after="346" w:line="256" w:lineRule="auto"/>
        <w:rPr>
          <w:rFonts w:ascii="Times New Roman" w:eastAsia="Times New Roman" w:hAnsi="Times New Roman" w:cs="Times New Roman"/>
          <w:color w:val="000000"/>
          <w:sz w:val="24"/>
          <w:szCs w:val="24"/>
        </w:rPr>
      </w:pPr>
    </w:p>
    <w:p w:rsidR="00D7351E" w:rsidRDefault="00D7351E">
      <w:pPr>
        <w:spacing w:after="346" w:line="256" w:lineRule="auto"/>
        <w:rPr>
          <w:rFonts w:ascii="Times New Roman" w:eastAsia="Times New Roman" w:hAnsi="Times New Roman" w:cs="Times New Roman"/>
          <w:color w:val="000000"/>
          <w:sz w:val="24"/>
          <w:szCs w:val="24"/>
        </w:rPr>
      </w:pPr>
    </w:p>
    <w:p w:rsidR="00244D2B" w:rsidRPr="00F728EC" w:rsidRDefault="00244D2B">
      <w:pPr>
        <w:spacing w:after="346" w:line="256" w:lineRule="auto"/>
        <w:rPr>
          <w:rFonts w:ascii="Times New Roman" w:eastAsia="Times New Roman" w:hAnsi="Times New Roman" w:cs="Times New Roman"/>
          <w:color w:val="000000"/>
          <w:sz w:val="24"/>
          <w:szCs w:val="24"/>
        </w:rPr>
      </w:pP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 </w:t>
      </w:r>
      <w:r w:rsidRPr="00F728EC">
        <w:rPr>
          <w:rFonts w:ascii="Times New Roman" w:eastAsia="Times New Roman" w:hAnsi="Times New Roman" w:cs="Times New Roman"/>
          <w:color w:val="000000"/>
          <w:sz w:val="24"/>
          <w:szCs w:val="24"/>
        </w:rPr>
        <w:tab/>
        <w:t xml:space="preserve"> </w:t>
      </w:r>
    </w:p>
    <w:p w:rsidR="00B83523" w:rsidRPr="00F728EC" w:rsidRDefault="00350402">
      <w:pPr>
        <w:spacing w:after="18" w:line="256" w:lineRule="auto"/>
        <w:ind w:left="10" w:right="47" w:hanging="10"/>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3 </w:t>
      </w:r>
    </w:p>
    <w:p w:rsidR="00B83523" w:rsidRPr="00F728EC" w:rsidRDefault="00350402">
      <w:pPr>
        <w:spacing w:after="14" w:line="256" w:lineRule="auto"/>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34"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244D2B" w:rsidP="00244D2B">
      <w:pPr>
        <w:keepNext/>
        <w:keepLines/>
        <w:tabs>
          <w:tab w:val="left" w:pos="0"/>
        </w:tabs>
        <w:spacing w:after="3" w:line="268" w:lineRule="auto"/>
        <w:ind w:left="10" w:right="6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50402" w:rsidRPr="00F728EC">
        <w:rPr>
          <w:rFonts w:ascii="Times New Roman" w:eastAsia="Times New Roman" w:hAnsi="Times New Roman" w:cs="Times New Roman"/>
          <w:b/>
          <w:color w:val="000000"/>
          <w:sz w:val="24"/>
          <w:szCs w:val="24"/>
        </w:rPr>
        <w:t xml:space="preserve">Типовая форма </w:t>
      </w:r>
    </w:p>
    <w:p w:rsidR="00B83523" w:rsidRPr="00F728EC" w:rsidRDefault="00350402">
      <w:pPr>
        <w:spacing w:after="15" w:line="256" w:lineRule="auto"/>
        <w:ind w:left="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spacing w:after="5" w:line="268" w:lineRule="auto"/>
        <w:ind w:left="91" w:right="140"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Договор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right="81"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 размещение нестационарного торгового объекта (объекта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pPr>
        <w:spacing w:after="0" w:line="256" w:lineRule="auto"/>
        <w:ind w:left="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tabs>
          <w:tab w:val="left" w:pos="720"/>
          <w:tab w:val="center" w:pos="6704"/>
          <w:tab w:val="center" w:pos="8804"/>
          <w:tab w:val="right" w:pos="10269"/>
        </w:tabs>
        <w:spacing w:after="12" w:line="266" w:lineRule="auto"/>
        <w:rPr>
          <w:rFonts w:ascii="Times New Roman" w:eastAsia="Times New Roman" w:hAnsi="Times New Roman" w:cs="Times New Roman"/>
          <w:color w:val="000000"/>
          <w:sz w:val="24"/>
          <w:szCs w:val="24"/>
        </w:rPr>
      </w:pPr>
      <w:r w:rsidRPr="00F728EC">
        <w:rPr>
          <w:rFonts w:ascii="Times New Roman" w:eastAsia="Calibri" w:hAnsi="Times New Roman" w:cs="Times New Roman"/>
          <w:color w:val="000000"/>
          <w:sz w:val="24"/>
          <w:szCs w:val="24"/>
        </w:rPr>
        <w:tab/>
      </w:r>
      <w:r w:rsidRPr="00F728EC">
        <w:rPr>
          <w:rFonts w:ascii="Times New Roman" w:eastAsia="Times New Roman" w:hAnsi="Times New Roman" w:cs="Times New Roman"/>
          <w:color w:val="000000"/>
          <w:sz w:val="24"/>
          <w:szCs w:val="24"/>
        </w:rPr>
        <w:t>«__»</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u w:val="single"/>
        </w:rPr>
        <w:tab/>
        <w:t>________</w:t>
      </w:r>
      <w:r w:rsidRPr="00F728EC">
        <w:rPr>
          <w:rFonts w:ascii="Times New Roman" w:eastAsia="Times New Roman" w:hAnsi="Times New Roman" w:cs="Times New Roman"/>
          <w:color w:val="000000"/>
          <w:sz w:val="24"/>
          <w:szCs w:val="24"/>
        </w:rPr>
        <w:t>20</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u w:val="single"/>
        </w:rPr>
        <w:tab/>
      </w:r>
      <w:r w:rsidRPr="00F728EC">
        <w:rPr>
          <w:rFonts w:ascii="Times New Roman" w:eastAsia="Times New Roman" w:hAnsi="Times New Roman" w:cs="Times New Roman"/>
          <w:color w:val="000000"/>
          <w:sz w:val="24"/>
          <w:szCs w:val="24"/>
        </w:rPr>
        <w:t xml:space="preserve">г. </w:t>
      </w:r>
    </w:p>
    <w:p w:rsidR="00B83523" w:rsidRPr="00F728EC" w:rsidRDefault="00350402">
      <w:pPr>
        <w:spacing w:after="26"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Администрация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в лице главы Администрации __________, действующего на основании Устава муниципального района, именуемая в дальнейшем «Администрация» с одной стороны, и _____________, в лице, __________, действующего на основании _________, именуемом _________ в дальнейшем «Субъект», с другой стороны, далее именуемые «Стороны», заключили настоящий договор о нижеследующем: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right="143"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1.Предмет договора </w:t>
      </w:r>
    </w:p>
    <w:p w:rsidR="00B83523" w:rsidRPr="00F728EC" w:rsidRDefault="00350402">
      <w:pPr>
        <w:tabs>
          <w:tab w:val="left" w:pos="720"/>
          <w:tab w:val="center" w:pos="1804"/>
          <w:tab w:val="center" w:pos="4284"/>
          <w:tab w:val="center" w:pos="6093"/>
          <w:tab w:val="center" w:pos="7385"/>
          <w:tab w:val="center" w:pos="8251"/>
          <w:tab w:val="right" w:pos="10269"/>
        </w:tabs>
        <w:spacing w:after="12" w:line="266" w:lineRule="auto"/>
        <w:rPr>
          <w:rFonts w:ascii="Times New Roman" w:eastAsia="Times New Roman" w:hAnsi="Times New Roman" w:cs="Times New Roman"/>
          <w:color w:val="000000"/>
          <w:sz w:val="24"/>
          <w:szCs w:val="24"/>
        </w:rPr>
      </w:pPr>
      <w:r w:rsidRPr="00F728EC">
        <w:rPr>
          <w:rFonts w:ascii="Times New Roman" w:eastAsia="Calibri" w:hAnsi="Times New Roman" w:cs="Times New Roman"/>
          <w:color w:val="000000"/>
          <w:sz w:val="24"/>
          <w:szCs w:val="24"/>
        </w:rPr>
        <w:tab/>
      </w:r>
      <w:r w:rsidRPr="00F728EC">
        <w:rPr>
          <w:rFonts w:ascii="Times New Roman" w:eastAsia="Times New Roman" w:hAnsi="Times New Roman" w:cs="Times New Roman"/>
          <w:color w:val="000000"/>
          <w:sz w:val="24"/>
          <w:szCs w:val="24"/>
        </w:rPr>
        <w:t>1.1.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Администрация </w:t>
      </w:r>
      <w:r w:rsidRPr="00F728EC">
        <w:rPr>
          <w:rFonts w:ascii="Times New Roman" w:eastAsia="Times New Roman" w:hAnsi="Times New Roman" w:cs="Times New Roman"/>
          <w:color w:val="000000"/>
          <w:sz w:val="24"/>
          <w:szCs w:val="24"/>
        </w:rPr>
        <w:tab/>
        <w:t xml:space="preserve">предоставляет </w:t>
      </w:r>
      <w:r w:rsidRPr="00F728EC">
        <w:rPr>
          <w:rFonts w:ascii="Times New Roman" w:eastAsia="Times New Roman" w:hAnsi="Times New Roman" w:cs="Times New Roman"/>
          <w:color w:val="000000"/>
          <w:sz w:val="24"/>
          <w:szCs w:val="24"/>
        </w:rPr>
        <w:tab/>
        <w:t xml:space="preserve">Субъекту </w:t>
      </w:r>
      <w:r w:rsidRPr="00F728EC">
        <w:rPr>
          <w:rFonts w:ascii="Times New Roman" w:eastAsia="Times New Roman" w:hAnsi="Times New Roman" w:cs="Times New Roman"/>
          <w:color w:val="000000"/>
          <w:sz w:val="24"/>
          <w:szCs w:val="24"/>
        </w:rPr>
        <w:tab/>
        <w:t xml:space="preserve">право </w:t>
      </w:r>
      <w:r w:rsidRPr="00F728EC">
        <w:rPr>
          <w:rFonts w:ascii="Times New Roman" w:eastAsia="Times New Roman" w:hAnsi="Times New Roman" w:cs="Times New Roman"/>
          <w:color w:val="000000"/>
          <w:sz w:val="24"/>
          <w:szCs w:val="24"/>
        </w:rPr>
        <w:tab/>
        <w:t xml:space="preserve">на </w:t>
      </w:r>
      <w:r w:rsidRPr="00F728EC">
        <w:rPr>
          <w:rFonts w:ascii="Times New Roman" w:eastAsia="Times New Roman" w:hAnsi="Times New Roman" w:cs="Times New Roman"/>
          <w:color w:val="000000"/>
          <w:sz w:val="24"/>
          <w:szCs w:val="24"/>
        </w:rPr>
        <w:tab/>
        <w:t xml:space="preserve">размещение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нестационарного торгового объекта (объекта по оказанию услуг)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 </w:t>
      </w:r>
    </w:p>
    <w:p w:rsidR="00B83523" w:rsidRPr="00F728EC" w:rsidRDefault="00350402">
      <w:pPr>
        <w:spacing w:after="5" w:line="268" w:lineRule="auto"/>
        <w:ind w:left="515"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(тип)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для осуществления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 </w:t>
      </w:r>
    </w:p>
    <w:p w:rsidR="00B83523" w:rsidRPr="00F728EC" w:rsidRDefault="00350402">
      <w:pPr>
        <w:spacing w:after="13" w:line="266" w:lineRule="auto"/>
        <w:ind w:left="246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(вид деятельности, группа реализуемых товаров)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общей площадью __ кв. м на участке по адресному ориентиру в соответствии со Схемой размещения нестационарных торговых объектов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_________________________________________________________________________ </w:t>
      </w:r>
    </w:p>
    <w:p w:rsidR="00B83523" w:rsidRPr="00F728EC" w:rsidRDefault="00350402">
      <w:pPr>
        <w:spacing w:after="5" w:line="268" w:lineRule="auto"/>
        <w:ind w:left="517"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(место расположения Объекта)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на срок с «</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rPr>
        <w:t>» _________20__ года по «</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rPr>
        <w:t xml:space="preserve">» ________________20__года.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Настоящий договор заключен по итогам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проведенного «</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rPr>
        <w:t xml:space="preserve">» __________ 20__ года, в соответствии с Протоколом _______________. </w:t>
      </w:r>
    </w:p>
    <w:p w:rsidR="00B83523" w:rsidRPr="00F728EC" w:rsidRDefault="00350402">
      <w:pPr>
        <w:spacing w:after="20" w:line="256" w:lineRule="auto"/>
        <w:ind w:left="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numPr>
          <w:ilvl w:val="0"/>
          <w:numId w:val="30"/>
        </w:numPr>
        <w:tabs>
          <w:tab w:val="left" w:pos="720"/>
        </w:tabs>
        <w:spacing w:after="12" w:line="266" w:lineRule="auto"/>
        <w:ind w:left="748" w:right="105" w:hanging="708"/>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Права и обязанности Сторон </w:t>
      </w:r>
    </w:p>
    <w:p w:rsidR="00B83523" w:rsidRPr="00F728EC" w:rsidRDefault="00350402">
      <w:pPr>
        <w:spacing w:after="18" w:line="256" w:lineRule="auto"/>
        <w:ind w:left="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numPr>
          <w:ilvl w:val="0"/>
          <w:numId w:val="31"/>
        </w:numPr>
        <w:tabs>
          <w:tab w:val="left" w:pos="0"/>
        </w:tabs>
        <w:spacing w:after="13" w:line="266" w:lineRule="auto"/>
        <w:ind w:left="284" w:right="56" w:firstLine="283"/>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Администрация вправе: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осуществлять контроль выполнения Субъектом условий настоящего договора и требований нормативно-правовых актов, регулирующих размещение нестационарных торговых объектов (объектов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нестационарного торгового объектов (объекта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по настоящему договору, не может быть передано другим лицам.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Субъе</w:t>
      </w:r>
      <w:proofErr w:type="gramStart"/>
      <w:r w:rsidRPr="00F728EC">
        <w:rPr>
          <w:rFonts w:ascii="Times New Roman" w:eastAsia="Times New Roman" w:hAnsi="Times New Roman" w:cs="Times New Roman"/>
          <w:color w:val="000000"/>
          <w:sz w:val="24"/>
          <w:szCs w:val="24"/>
        </w:rPr>
        <w:t>кт впр</w:t>
      </w:r>
      <w:proofErr w:type="gramEnd"/>
      <w:r w:rsidRPr="00F728EC">
        <w:rPr>
          <w:rFonts w:ascii="Times New Roman" w:eastAsia="Times New Roman" w:hAnsi="Times New Roman" w:cs="Times New Roman"/>
          <w:color w:val="000000"/>
          <w:sz w:val="24"/>
          <w:szCs w:val="24"/>
        </w:rPr>
        <w:t xml:space="preserve">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(объектов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и действующим законодательством Российской Федерации.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Субъект обязан: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обеспечить установку Объекта и предъявить к приемке </w:t>
      </w:r>
      <w:proofErr w:type="spellStart"/>
      <w:r w:rsidRPr="00F728EC">
        <w:rPr>
          <w:rFonts w:ascii="Times New Roman" w:eastAsia="Times New Roman" w:hAnsi="Times New Roman" w:cs="Times New Roman"/>
          <w:color w:val="000000"/>
          <w:sz w:val="24"/>
          <w:szCs w:val="24"/>
        </w:rPr>
        <w:t>контрольноприемочной</w:t>
      </w:r>
      <w:proofErr w:type="spellEnd"/>
      <w:r w:rsidRPr="00F728EC">
        <w:rPr>
          <w:rFonts w:ascii="Times New Roman" w:eastAsia="Times New Roman" w:hAnsi="Times New Roman" w:cs="Times New Roman"/>
          <w:color w:val="000000"/>
          <w:sz w:val="24"/>
          <w:szCs w:val="24"/>
        </w:rPr>
        <w:t xml:space="preserve"> комиссии в соответствии с эскизом (фото) не позднее 30 (тридцати) календарных дней </w:t>
      </w:r>
      <w:proofErr w:type="gramStart"/>
      <w:r w:rsidRPr="00F728EC">
        <w:rPr>
          <w:rFonts w:ascii="Times New Roman" w:eastAsia="Times New Roman" w:hAnsi="Times New Roman" w:cs="Times New Roman"/>
          <w:color w:val="000000"/>
          <w:sz w:val="24"/>
          <w:szCs w:val="24"/>
        </w:rPr>
        <w:t>с даты заключения</w:t>
      </w:r>
      <w:proofErr w:type="gramEnd"/>
      <w:r w:rsidRPr="00F728EC">
        <w:rPr>
          <w:rFonts w:ascii="Times New Roman" w:eastAsia="Times New Roman" w:hAnsi="Times New Roman" w:cs="Times New Roman"/>
          <w:color w:val="000000"/>
          <w:sz w:val="24"/>
          <w:szCs w:val="24"/>
        </w:rPr>
        <w:t xml:space="preserve"> настоящего договора;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своевременно в соответствии с пунктом 3.2-3.3 настоящего договора </w:t>
      </w:r>
      <w:proofErr w:type="gramStart"/>
      <w:r w:rsidRPr="00F728EC">
        <w:rPr>
          <w:rFonts w:ascii="Times New Roman" w:eastAsia="Times New Roman" w:hAnsi="Times New Roman" w:cs="Times New Roman"/>
          <w:color w:val="000000"/>
          <w:sz w:val="24"/>
          <w:szCs w:val="24"/>
        </w:rPr>
        <w:t>оплатить стоимость за размещение</w:t>
      </w:r>
      <w:proofErr w:type="gramEnd"/>
      <w:r w:rsidRPr="00F728EC">
        <w:rPr>
          <w:rFonts w:ascii="Times New Roman" w:eastAsia="Times New Roman" w:hAnsi="Times New Roman" w:cs="Times New Roman"/>
          <w:color w:val="000000"/>
          <w:sz w:val="24"/>
          <w:szCs w:val="24"/>
        </w:rPr>
        <w:t xml:space="preserve"> Объекта;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использовать Объект по назначению, указанному в пункте 1.1 настоящего договора; </w:t>
      </w:r>
    </w:p>
    <w:p w:rsidR="00D7351E" w:rsidRDefault="00D7351E" w:rsidP="00D7351E">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обеспечить сохранение внешнего вида, типа, местоположения и размеров Объекта </w:t>
      </w:r>
      <w:proofErr w:type="gramStart"/>
      <w:r w:rsidR="00350402" w:rsidRPr="00F728EC">
        <w:rPr>
          <w:rFonts w:ascii="Times New Roman" w:eastAsia="Times New Roman" w:hAnsi="Times New Roman" w:cs="Times New Roman"/>
          <w:color w:val="000000"/>
          <w:sz w:val="24"/>
          <w:szCs w:val="24"/>
        </w:rPr>
        <w:t>в</w:t>
      </w:r>
      <w:proofErr w:type="gramEnd"/>
      <w:r w:rsidR="00350402" w:rsidRPr="00F728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B83523" w:rsidRPr="00F728EC" w:rsidRDefault="00D7351E" w:rsidP="00D7351E">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течение установленного периода размещения;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proofErr w:type="spellStart"/>
      <w:r w:rsidRPr="00F728EC">
        <w:rPr>
          <w:rFonts w:ascii="Times New Roman" w:eastAsia="Times New Roman" w:hAnsi="Times New Roman" w:cs="Times New Roman"/>
          <w:color w:val="000000"/>
          <w:sz w:val="24"/>
          <w:szCs w:val="24"/>
        </w:rPr>
        <w:t>беспечить</w:t>
      </w:r>
      <w:proofErr w:type="spellEnd"/>
      <w:r w:rsidRPr="00F728EC">
        <w:rPr>
          <w:rFonts w:ascii="Times New Roman" w:eastAsia="Times New Roman" w:hAnsi="Times New Roman" w:cs="Times New Roman"/>
          <w:color w:val="000000"/>
          <w:sz w:val="24"/>
          <w:szCs w:val="24"/>
        </w:rPr>
        <w:t xml:space="preserve"> соблюдение санитарных норм и правил, вывоз мусора и иных отходов, образовавшихся в результате использования Объекта; </w:t>
      </w:r>
    </w:p>
    <w:p w:rsidR="00D7351E" w:rsidRDefault="00D7351E" w:rsidP="00D7351E">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при осуществлении своей хозяйственной деятельности с использованием Объекта </w:t>
      </w:r>
    </w:p>
    <w:p w:rsidR="00D7351E" w:rsidRDefault="00D7351E" w:rsidP="00D7351E">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обеспечить соблюдение требований законодательства к продаже товаров, санитарно-</w:t>
      </w:r>
      <w:r>
        <w:rPr>
          <w:rFonts w:ascii="Times New Roman" w:eastAsia="Times New Roman" w:hAnsi="Times New Roman" w:cs="Times New Roman"/>
          <w:color w:val="000000"/>
          <w:sz w:val="24"/>
          <w:szCs w:val="24"/>
        </w:rPr>
        <w:t xml:space="preserve"> </w:t>
      </w:r>
    </w:p>
    <w:p w:rsidR="00B83523" w:rsidRPr="00F728EC" w:rsidRDefault="00D7351E" w:rsidP="00D7351E">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эпидемиологических требований к организации торговли </w:t>
      </w:r>
    </w:p>
    <w:p w:rsidR="00B83523" w:rsidRPr="00F728EC" w:rsidRDefault="00350402" w:rsidP="00D7351E">
      <w:pPr>
        <w:tabs>
          <w:tab w:val="left" w:pos="0"/>
        </w:tabs>
        <w:spacing w:after="5" w:line="268"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не допускать загрязнения, захламления места размещения Объекта;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течение 10 рабочих дней заключить договор на оказание услуг по обращению </w:t>
      </w:r>
      <w:proofErr w:type="gramStart"/>
      <w:r w:rsidRPr="00F728EC">
        <w:rPr>
          <w:rFonts w:ascii="Times New Roman" w:eastAsia="Times New Roman" w:hAnsi="Times New Roman" w:cs="Times New Roman"/>
          <w:color w:val="000000"/>
          <w:sz w:val="24"/>
          <w:szCs w:val="24"/>
        </w:rPr>
        <w:t>с</w:t>
      </w:r>
      <w:proofErr w:type="gramEnd"/>
      <w:r w:rsidRPr="00F728EC">
        <w:rPr>
          <w:rFonts w:ascii="Times New Roman" w:eastAsia="Times New Roman" w:hAnsi="Times New Roman" w:cs="Times New Roman"/>
          <w:color w:val="000000"/>
          <w:sz w:val="24"/>
          <w:szCs w:val="24"/>
        </w:rPr>
        <w:t xml:space="preserve">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p>
    <w:p w:rsidR="00D7351E" w:rsidRDefault="00D7351E" w:rsidP="00D7351E">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выполнять условия, предусмотренные нормативно-правовыми актами, </w:t>
      </w:r>
      <w:r>
        <w:rPr>
          <w:rFonts w:ascii="Times New Roman" w:eastAsia="Times New Roman" w:hAnsi="Times New Roman" w:cs="Times New Roman"/>
          <w:color w:val="000000"/>
          <w:sz w:val="24"/>
          <w:szCs w:val="24"/>
        </w:rPr>
        <w:t xml:space="preserve"> </w:t>
      </w:r>
    </w:p>
    <w:p w:rsidR="00D7351E" w:rsidRDefault="00D7351E" w:rsidP="00D7351E">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350402" w:rsidRPr="00F728EC">
        <w:rPr>
          <w:rFonts w:ascii="Times New Roman" w:eastAsia="Times New Roman" w:hAnsi="Times New Roman" w:cs="Times New Roman"/>
          <w:color w:val="000000"/>
          <w:sz w:val="24"/>
          <w:szCs w:val="24"/>
        </w:rPr>
        <w:t xml:space="preserve">регулирующими размещение нестационарных торговых объектов (объектов по </w:t>
      </w:r>
      <w:r>
        <w:rPr>
          <w:rFonts w:ascii="Times New Roman" w:eastAsia="Times New Roman" w:hAnsi="Times New Roman" w:cs="Times New Roman"/>
          <w:color w:val="000000"/>
          <w:sz w:val="24"/>
          <w:szCs w:val="24"/>
        </w:rPr>
        <w:t xml:space="preserve"> </w:t>
      </w:r>
      <w:proofErr w:type="gramEnd"/>
    </w:p>
    <w:p w:rsidR="00D7351E" w:rsidRDefault="00D7351E" w:rsidP="00D7351E">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оказанию услуг) на территории сельского поселения </w:t>
      </w:r>
      <w:proofErr w:type="spellStart"/>
      <w:r w:rsidR="00350402" w:rsidRPr="00F728EC">
        <w:rPr>
          <w:rFonts w:ascii="Times New Roman" w:eastAsia="Times New Roman" w:hAnsi="Times New Roman" w:cs="Times New Roman"/>
          <w:color w:val="000000"/>
          <w:sz w:val="24"/>
          <w:szCs w:val="24"/>
        </w:rPr>
        <w:t>Таштамакский</w:t>
      </w:r>
      <w:proofErr w:type="spellEnd"/>
      <w:r w:rsidR="00350402" w:rsidRPr="00F728EC">
        <w:rPr>
          <w:rFonts w:ascii="Times New Roman" w:eastAsia="Times New Roman" w:hAnsi="Times New Roman" w:cs="Times New Roman"/>
          <w:color w:val="000000"/>
          <w:sz w:val="24"/>
          <w:szCs w:val="24"/>
        </w:rPr>
        <w:t xml:space="preserve"> сельсовет </w:t>
      </w:r>
    </w:p>
    <w:p w:rsidR="00B83523" w:rsidRPr="00F728EC" w:rsidRDefault="00D7351E" w:rsidP="00D7351E">
      <w:pPr>
        <w:tabs>
          <w:tab w:val="left" w:pos="0"/>
        </w:tabs>
        <w:spacing w:after="13" w:line="266"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муниципального района </w:t>
      </w:r>
      <w:proofErr w:type="spellStart"/>
      <w:r w:rsidR="00350402" w:rsidRPr="00F728EC">
        <w:rPr>
          <w:rFonts w:ascii="Times New Roman" w:eastAsia="Times New Roman" w:hAnsi="Times New Roman" w:cs="Times New Roman"/>
          <w:color w:val="000000"/>
          <w:sz w:val="24"/>
          <w:szCs w:val="24"/>
        </w:rPr>
        <w:t>Аургазинский</w:t>
      </w:r>
      <w:proofErr w:type="spellEnd"/>
      <w:r w:rsidR="00350402"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pPr>
        <w:spacing w:after="21" w:line="256" w:lineRule="auto"/>
        <w:ind w:left="284" w:firstLine="283"/>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D7351E" w:rsidP="00D7351E">
      <w:pPr>
        <w:tabs>
          <w:tab w:val="left" w:pos="720"/>
        </w:tabs>
        <w:spacing w:after="5" w:line="268" w:lineRule="auto"/>
        <w:ind w:left="567"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50402" w:rsidRPr="00F728EC">
        <w:rPr>
          <w:rFonts w:ascii="Times New Roman" w:eastAsia="Times New Roman" w:hAnsi="Times New Roman" w:cs="Times New Roman"/>
          <w:color w:val="000000"/>
          <w:sz w:val="24"/>
          <w:szCs w:val="24"/>
        </w:rPr>
        <w:t xml:space="preserve">Платежи и расчеты по договору </w:t>
      </w:r>
    </w:p>
    <w:p w:rsidR="00B83523" w:rsidRPr="00F728EC" w:rsidRDefault="00350402">
      <w:pPr>
        <w:spacing w:after="17" w:line="256" w:lineRule="auto"/>
        <w:ind w:left="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D7351E">
      <w:pPr>
        <w:tabs>
          <w:tab w:val="left" w:pos="0"/>
        </w:tabs>
        <w:spacing w:after="13" w:line="266" w:lineRule="auto"/>
        <w:ind w:left="76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Стоимость за размещение Объекта, указанного в п. 1.1, составляет</w:t>
      </w:r>
      <w:proofErr w:type="gramStart"/>
      <w:r w:rsidRPr="00F728EC">
        <w:rPr>
          <w:rFonts w:ascii="Times New Roman" w:eastAsia="Times New Roman" w:hAnsi="Times New Roman" w:cs="Times New Roman"/>
          <w:color w:val="000000"/>
          <w:sz w:val="24"/>
          <w:szCs w:val="24"/>
        </w:rPr>
        <w:t xml:space="preserve"> _ ( _) </w:t>
      </w:r>
      <w:proofErr w:type="gramEnd"/>
      <w:r w:rsidRPr="00F728EC">
        <w:rPr>
          <w:rFonts w:ascii="Times New Roman" w:eastAsia="Times New Roman" w:hAnsi="Times New Roman" w:cs="Times New Roman"/>
          <w:color w:val="000000"/>
          <w:sz w:val="24"/>
          <w:szCs w:val="24"/>
        </w:rPr>
        <w:t>руб.</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rPr>
        <w:t xml:space="preserve">коп., НДС не облагается. </w:t>
      </w:r>
    </w:p>
    <w:p w:rsidR="00B83523" w:rsidRPr="00F728EC" w:rsidRDefault="00350402" w:rsidP="00D7351E">
      <w:pPr>
        <w:tabs>
          <w:tab w:val="left" w:pos="0"/>
        </w:tabs>
        <w:spacing w:after="12" w:line="266" w:lineRule="auto"/>
        <w:ind w:left="760" w:right="56"/>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Оплата стоимости за размещение Объекта по настоящему договору производится путем перечисления денежных средств на счет Администрации согласно расчету, указанного в Приложении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1 к настоящему договору: полная оплата в день заключения настоящего договора – для сезонных объектов торговли. первый платеж за первый год -— в день заключения настоящего договора - при заключении настоящего договора на срок более 1 года.</w:t>
      </w:r>
      <w:proofErr w:type="gramEnd"/>
      <w:r w:rsidRPr="00F728EC">
        <w:rPr>
          <w:rFonts w:ascii="Times New Roman" w:eastAsia="Times New Roman" w:hAnsi="Times New Roman" w:cs="Times New Roman"/>
          <w:color w:val="000000"/>
          <w:sz w:val="24"/>
          <w:szCs w:val="24"/>
        </w:rPr>
        <w:t xml:space="preserve"> Далее ежегодно до 10 (десятого) числа месяца следующего за </w:t>
      </w:r>
      <w:proofErr w:type="gramStart"/>
      <w:r w:rsidRPr="00F728EC">
        <w:rPr>
          <w:rFonts w:ascii="Times New Roman" w:eastAsia="Times New Roman" w:hAnsi="Times New Roman" w:cs="Times New Roman"/>
          <w:color w:val="000000"/>
          <w:sz w:val="24"/>
          <w:szCs w:val="24"/>
        </w:rPr>
        <w:t>отчетным</w:t>
      </w:r>
      <w:proofErr w:type="gramEnd"/>
      <w:r w:rsidRPr="00F728EC">
        <w:rPr>
          <w:rFonts w:ascii="Times New Roman" w:eastAsia="Times New Roman" w:hAnsi="Times New Roman" w:cs="Times New Roman"/>
          <w:color w:val="000000"/>
          <w:sz w:val="24"/>
          <w:szCs w:val="24"/>
        </w:rPr>
        <w:t xml:space="preserve">. </w:t>
      </w:r>
    </w:p>
    <w:p w:rsidR="00B83523" w:rsidRPr="00F728EC" w:rsidRDefault="00350402" w:rsidP="00D7351E">
      <w:p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Оплата производится по реквизитам, указанным в разделе 8 настоящего договора. </w:t>
      </w:r>
    </w:p>
    <w:p w:rsidR="00B83523" w:rsidRPr="00F728EC" w:rsidRDefault="00350402" w:rsidP="00D7351E">
      <w:p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Подтверждением исполнения обязательств Субъекта по оплате по настоящему договору является квитанция об оплате и являющаяся неотъемлемым приложением к настоящему договору. </w:t>
      </w:r>
    </w:p>
    <w:p w:rsidR="00B83523" w:rsidRPr="00F728EC" w:rsidRDefault="00350402" w:rsidP="00D7351E">
      <w:p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Стоимость за размещение Объекта по настоящему договору не может быть изменена по соглашению Сторон. </w:t>
      </w:r>
    </w:p>
    <w:p w:rsidR="00B83523" w:rsidRPr="00F728EC" w:rsidRDefault="00350402" w:rsidP="00D7351E">
      <w:pPr>
        <w:tabs>
          <w:tab w:val="left" w:pos="0"/>
        </w:tabs>
        <w:spacing w:after="13" w:line="266" w:lineRule="auto"/>
        <w:ind w:left="720"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случае отказа или уклонения от оплаты Субъектом стоимости за размещение Объекта по настоящему договору в установленные сроки он несет ответственность в соответствии с законодательством Российской Федерации. </w:t>
      </w:r>
    </w:p>
    <w:p w:rsidR="00B83523" w:rsidRPr="00F728EC" w:rsidRDefault="00350402">
      <w:pPr>
        <w:spacing w:after="24"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right="141"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4.Ответственность Сторон </w:t>
      </w:r>
    </w:p>
    <w:p w:rsidR="00B83523" w:rsidRPr="00F728EC" w:rsidRDefault="00350402">
      <w:pPr>
        <w:spacing w:after="26"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D7351E">
      <w:pPr>
        <w:tabs>
          <w:tab w:val="left" w:pos="720"/>
        </w:tabs>
        <w:spacing w:after="13" w:line="266" w:lineRule="auto"/>
        <w:ind w:left="931"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случае неисполнения или ненадлежащего исполнения обязательств по настоящему договору Стороны несут ответственность в соответствии </w:t>
      </w:r>
      <w:proofErr w:type="gramStart"/>
      <w:r w:rsidRPr="00F728EC">
        <w:rPr>
          <w:rFonts w:ascii="Times New Roman" w:eastAsia="Times New Roman" w:hAnsi="Times New Roman" w:cs="Times New Roman"/>
          <w:color w:val="000000"/>
          <w:sz w:val="24"/>
          <w:szCs w:val="24"/>
        </w:rPr>
        <w:t>с</w:t>
      </w:r>
      <w:proofErr w:type="gramEnd"/>
      <w:r w:rsidRPr="00F728EC">
        <w:rPr>
          <w:rFonts w:ascii="Times New Roman" w:eastAsia="Times New Roman" w:hAnsi="Times New Roman" w:cs="Times New Roman"/>
          <w:color w:val="000000"/>
          <w:sz w:val="24"/>
          <w:szCs w:val="24"/>
        </w:rPr>
        <w:t xml:space="preserve"> действующим законодательством Российской Федерации. </w:t>
      </w:r>
    </w:p>
    <w:p w:rsidR="00B83523" w:rsidRPr="00F728EC" w:rsidRDefault="00350402" w:rsidP="00D7351E">
      <w:pPr>
        <w:tabs>
          <w:tab w:val="left" w:pos="720"/>
        </w:tabs>
        <w:spacing w:after="13" w:line="266" w:lineRule="auto"/>
        <w:ind w:left="931"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Стороны освобождаются </w:t>
      </w:r>
      <w:proofErr w:type="gramStart"/>
      <w:r w:rsidRPr="00F728EC">
        <w:rPr>
          <w:rFonts w:ascii="Times New Roman" w:eastAsia="Times New Roman" w:hAnsi="Times New Roman" w:cs="Times New Roman"/>
          <w:color w:val="000000"/>
          <w:sz w:val="24"/>
          <w:szCs w:val="24"/>
        </w:rPr>
        <w:t>от обязательств по настоящему договору в случае наступления форс-мажорных обстоятельств в соответствии с действующим законодательством</w:t>
      </w:r>
      <w:proofErr w:type="gramEnd"/>
      <w:r w:rsidRPr="00F728EC">
        <w:rPr>
          <w:rFonts w:ascii="Times New Roman" w:eastAsia="Times New Roman" w:hAnsi="Times New Roman" w:cs="Times New Roman"/>
          <w:color w:val="000000"/>
          <w:sz w:val="24"/>
          <w:szCs w:val="24"/>
        </w:rPr>
        <w:t xml:space="preserve"> Российской Федерации.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24"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right="141"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5.Расторжение договора </w:t>
      </w:r>
    </w:p>
    <w:p w:rsidR="00B83523" w:rsidRPr="00F728EC" w:rsidRDefault="00350402">
      <w:pPr>
        <w:spacing w:after="27"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Настоящий </w:t>
      </w:r>
      <w:proofErr w:type="gramStart"/>
      <w:r w:rsidRPr="00F728EC">
        <w:rPr>
          <w:rFonts w:ascii="Times New Roman" w:eastAsia="Times New Roman" w:hAnsi="Times New Roman" w:cs="Times New Roman"/>
          <w:color w:val="000000"/>
          <w:sz w:val="24"/>
          <w:szCs w:val="24"/>
        </w:rPr>
        <w:t>договор</w:t>
      </w:r>
      <w:proofErr w:type="gramEnd"/>
      <w:r w:rsidRPr="00F728EC">
        <w:rPr>
          <w:rFonts w:ascii="Times New Roman" w:eastAsia="Times New Roman" w:hAnsi="Times New Roman" w:cs="Times New Roman"/>
          <w:color w:val="000000"/>
          <w:sz w:val="24"/>
          <w:szCs w:val="24"/>
        </w:rPr>
        <w:t xml:space="preserve"> может быть расторгнут по соглашению Сторон или по решению суда.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Администрация вправе досрочно в одностороннем порядке отказаться от исполнения настоящего договора по следующим основаниям: </w:t>
      </w:r>
    </w:p>
    <w:p w:rsidR="00B83523" w:rsidRPr="00F728EC" w:rsidRDefault="00350402" w:rsidP="00350402">
      <w:pPr>
        <w:tabs>
          <w:tab w:val="left" w:pos="0"/>
        </w:tabs>
        <w:spacing w:after="13" w:line="266" w:lineRule="auto"/>
        <w:ind w:right="63"/>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невыполнение Субъектом требований, указанных в пункте 2.4 настоящего  договора; </w:t>
      </w:r>
    </w:p>
    <w:p w:rsidR="00B83523" w:rsidRPr="00F728EC" w:rsidRDefault="00350402" w:rsidP="00350402">
      <w:pPr>
        <w:tabs>
          <w:tab w:val="left" w:pos="0"/>
        </w:tabs>
        <w:spacing w:after="12" w:line="266" w:lineRule="auto"/>
        <w:ind w:right="63"/>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невыполнение Субъектом требований по оплате, установленных разделом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3 настоящего договора; </w:t>
      </w:r>
    </w:p>
    <w:p w:rsidR="00B83523" w:rsidRPr="00F728EC" w:rsidRDefault="00350402" w:rsidP="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5.2.3.</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прекращение Субъектом в установленном законом порядке своей деятельности; </w:t>
      </w:r>
    </w:p>
    <w:p w:rsidR="00B83523" w:rsidRPr="00F728EC" w:rsidRDefault="00350402" w:rsidP="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5.2.4.</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наличие двух и более случаев реализации групп товаров, не предусмотренных для места размещения Объекта утвержденной схемой размещения нестационарных торговых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контрольно приемочной комиссии; </w:t>
      </w:r>
    </w:p>
    <w:p w:rsidR="00B83523" w:rsidRPr="00F728EC" w:rsidRDefault="00350402" w:rsidP="00350402">
      <w:pPr>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5.2.5.</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эксплуатация Объекта без акта контрольно-приемочной комиссии; </w:t>
      </w:r>
    </w:p>
    <w:p w:rsidR="00B83523" w:rsidRPr="00F728EC" w:rsidRDefault="00350402" w:rsidP="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5.2.6.</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не предъявление Объекта в течение установленного срока к приемке контрольно-приемочной комиссии; </w:t>
      </w:r>
    </w:p>
    <w:p w:rsidR="00B83523" w:rsidRPr="00F728EC" w:rsidRDefault="00350402" w:rsidP="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5.2.7.</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несоответствие Объекта иным принятым нормативно-правовым актам, регулирующим размещение нестационарных торговых объектов (объектов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5.3.</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настоящего договора. </w:t>
      </w:r>
      <w:proofErr w:type="gramStart"/>
      <w:r w:rsidRPr="00F728EC">
        <w:rPr>
          <w:rFonts w:ascii="Times New Roman" w:eastAsia="Times New Roman" w:hAnsi="Times New Roman" w:cs="Times New Roman"/>
          <w:color w:val="000000"/>
          <w:sz w:val="24"/>
          <w:szCs w:val="24"/>
        </w:rPr>
        <w:t>С даты направления</w:t>
      </w:r>
      <w:proofErr w:type="gramEnd"/>
      <w:r w:rsidRPr="00F728EC">
        <w:rPr>
          <w:rFonts w:ascii="Times New Roman" w:eastAsia="Times New Roman" w:hAnsi="Times New Roman" w:cs="Times New Roman"/>
          <w:color w:val="000000"/>
          <w:sz w:val="24"/>
          <w:szCs w:val="24"/>
        </w:rPr>
        <w:t xml:space="preserve"> указанного уведомления настоящий договор будет считаться расторгнутым.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5.4.</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В случае досрочного прекращения действия настоящего договора по инициативе Администрации Объект подлежит демонтажу Субъектом в течение 15 (пятнадцати) календарных дней со дня получения им уведомления о расторжении договора и (или) публикации соответствующего извещения на сайте Администрации, при этом Субъекту не компенсируются понесенные затраты.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5.5.</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В случае подачи Субъектом соответствующего заявления о прекращении деятельности в адрес Администрации, действие настоящего договора прекращается досрочно в одностороннем порядке.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 этом демонтаж Объекта осуществляется Субъектом самостоятельно в течение 15 (пятнадцати) календарных дней, понесенные затраты Субъекту не компенсируются.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right="142"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6.Порядок демонтажа Объекта </w:t>
      </w:r>
    </w:p>
    <w:p w:rsidR="00B83523" w:rsidRPr="00F728EC" w:rsidRDefault="00350402">
      <w:pPr>
        <w:spacing w:after="22"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6.1.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Объект подлежит обязательному демонтажу Субъектом в течение 15 (пятнадцати) календарных дней </w:t>
      </w:r>
      <w:proofErr w:type="gramStart"/>
      <w:r w:rsidRPr="00F728EC">
        <w:rPr>
          <w:rFonts w:ascii="Times New Roman" w:eastAsia="Times New Roman" w:hAnsi="Times New Roman" w:cs="Times New Roman"/>
          <w:color w:val="000000"/>
          <w:sz w:val="24"/>
          <w:szCs w:val="24"/>
        </w:rPr>
        <w:t>с даты окончания</w:t>
      </w:r>
      <w:proofErr w:type="gramEnd"/>
      <w:r w:rsidRPr="00F728EC">
        <w:rPr>
          <w:rFonts w:ascii="Times New Roman" w:eastAsia="Times New Roman" w:hAnsi="Times New Roman" w:cs="Times New Roman"/>
          <w:color w:val="000000"/>
          <w:sz w:val="24"/>
          <w:szCs w:val="24"/>
        </w:rPr>
        <w:t xml:space="preserve"> срока действия настоящего договора.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6.2.</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В случае неисполнения в добровольном порядке Субъектом демонтажа Объекта по истечении срока действия или при досрочном прекращении настоящего договора, а также в случае самовольного размещения Объекта без разрешительной документации в установленном порядке осуществляется его демонтаж.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6.3.</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В случае отказа Субъекта от демонтажа Объекта в добровольном порядке по истечению 15 (пятнадцати) календарных дней, демонтаж производится Администрацией, а расходы по демонтажу предъявляются Субъекту.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D7351E" w:rsidP="00D7351E">
      <w:pPr>
        <w:tabs>
          <w:tab w:val="left" w:pos="720"/>
        </w:tabs>
        <w:spacing w:after="5" w:line="268" w:lineRule="auto"/>
        <w:ind w:left="361"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0402" w:rsidRPr="00F728EC">
        <w:rPr>
          <w:rFonts w:ascii="Times New Roman" w:eastAsia="Times New Roman" w:hAnsi="Times New Roman" w:cs="Times New Roman"/>
          <w:color w:val="000000"/>
          <w:sz w:val="24"/>
          <w:szCs w:val="24"/>
        </w:rPr>
        <w:t xml:space="preserve">Прочие условия </w:t>
      </w:r>
    </w:p>
    <w:p w:rsidR="00B83523" w:rsidRPr="00F728EC" w:rsidRDefault="00350402">
      <w:pPr>
        <w:spacing w:after="24" w:line="256" w:lineRule="auto"/>
        <w:ind w:left="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Вопросы, не урегулированные настоящим договором, разрешаются в соответствии с действующим законодательством Российской Федерации и нормативно - правовыми актами, регулирующими размещение нестационарных торговых объектов (объектов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Настоящий договор составлен в двух экземплярах, каждый из которых имеет одинаковую юридическую силу.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Споры по настоящему договору разрешаются в судебном порядке. </w:t>
      </w:r>
    </w:p>
    <w:p w:rsidR="00B83523" w:rsidRPr="00F728EC" w:rsidRDefault="00350402" w:rsidP="00350402">
      <w:pPr>
        <w:tabs>
          <w:tab w:val="left" w:pos="0"/>
        </w:tabs>
        <w:spacing w:after="13"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Все изменения к настоящему договору оформляются Сторонами дополнительными соглашениями, составленными в письменной форме, которые являются неотъемлемой частью настоящего договора. </w:t>
      </w:r>
    </w:p>
    <w:p w:rsidR="00B83523" w:rsidRPr="00F728EC" w:rsidRDefault="00350402" w:rsidP="00350402">
      <w:pPr>
        <w:tabs>
          <w:tab w:val="left" w:pos="0"/>
        </w:tabs>
        <w:spacing w:after="12" w:line="266" w:lineRule="auto"/>
        <w:ind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Приложения к настоящему договору составляют его неотъемлемую часть:  </w:t>
      </w:r>
    </w:p>
    <w:p w:rsidR="00B83523" w:rsidRPr="00F728EC" w:rsidRDefault="00350402">
      <w:pPr>
        <w:spacing w:after="4" w:line="266" w:lineRule="auto"/>
        <w:ind w:left="552" w:right="609" w:hanging="567"/>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1 - расчет стоимости за размещение Объекта; </w:t>
      </w:r>
    </w:p>
    <w:p w:rsidR="00B83523" w:rsidRPr="00F728EC" w:rsidRDefault="00350402">
      <w:pPr>
        <w:spacing w:after="4" w:line="266" w:lineRule="auto"/>
        <w:ind w:left="552" w:right="609" w:hanging="567"/>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2 - эскиз (фото) Объекта; </w:t>
      </w:r>
    </w:p>
    <w:p w:rsidR="00B83523" w:rsidRPr="00F728EC" w:rsidRDefault="00350402">
      <w:pPr>
        <w:spacing w:after="4" w:line="266" w:lineRule="auto"/>
        <w:ind w:left="552" w:right="609" w:hanging="567"/>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3 - квитанция об оплате стоимости за размещение Объекта. </w:t>
      </w:r>
    </w:p>
    <w:p w:rsidR="00B83523" w:rsidRPr="00F728EC" w:rsidRDefault="00350402">
      <w:pPr>
        <w:spacing w:after="26"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right="160"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8.Юридические адреса, банковские реквизиты и подписи Сторон. </w:t>
      </w:r>
    </w:p>
    <w:tbl>
      <w:tblPr>
        <w:tblW w:w="0" w:type="auto"/>
        <w:tblInd w:w="62" w:type="dxa"/>
        <w:tblCellMar>
          <w:left w:w="10" w:type="dxa"/>
          <w:right w:w="10" w:type="dxa"/>
        </w:tblCellMar>
        <w:tblLook w:val="0000"/>
      </w:tblPr>
      <w:tblGrid>
        <w:gridCol w:w="4815"/>
        <w:gridCol w:w="4622"/>
      </w:tblGrid>
      <w:tr w:rsidR="00B83523" w:rsidRPr="00F728EC">
        <w:trPr>
          <w:trHeight w:val="3963"/>
        </w:trPr>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72" w:type="dxa"/>
              <w:right w:w="72" w:type="dxa"/>
            </w:tcMar>
          </w:tcPr>
          <w:p w:rsidR="00B83523" w:rsidRPr="00F728EC" w:rsidRDefault="00350402">
            <w:pPr>
              <w:spacing w:after="25" w:line="256" w:lineRule="auto"/>
              <w:ind w:right="78"/>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Администрация </w:t>
            </w:r>
          </w:p>
          <w:p w:rsidR="00B83523" w:rsidRPr="00F728EC" w:rsidRDefault="00350402">
            <w:pPr>
              <w:spacing w:after="26"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Адрес: ____________________________ </w:t>
            </w:r>
          </w:p>
          <w:p w:rsidR="00B83523" w:rsidRPr="00F728EC" w:rsidRDefault="00350402">
            <w:pPr>
              <w:spacing w:after="4" w:line="273" w:lineRule="auto"/>
              <w:ind w:right="21"/>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Тел.: _____________________________ ИНН/КПП ________________________ </w:t>
            </w:r>
            <w:proofErr w:type="spellStart"/>
            <w:proofErr w:type="gramStart"/>
            <w:r w:rsidRPr="00F728EC">
              <w:rPr>
                <w:rFonts w:ascii="Times New Roman" w:eastAsia="Times New Roman" w:hAnsi="Times New Roman" w:cs="Times New Roman"/>
                <w:color w:val="000000"/>
                <w:sz w:val="24"/>
                <w:szCs w:val="24"/>
              </w:rPr>
              <w:t>р</w:t>
            </w:r>
            <w:proofErr w:type="spellEnd"/>
            <w:proofErr w:type="gramEnd"/>
            <w:r w:rsidRPr="00F728EC">
              <w:rPr>
                <w:rFonts w:ascii="Times New Roman" w:eastAsia="Times New Roman" w:hAnsi="Times New Roman" w:cs="Times New Roman"/>
                <w:color w:val="000000"/>
                <w:sz w:val="24"/>
                <w:szCs w:val="24"/>
              </w:rPr>
              <w:t>/</w:t>
            </w:r>
            <w:proofErr w:type="spellStart"/>
            <w:r w:rsidRPr="00F728EC">
              <w:rPr>
                <w:rFonts w:ascii="Times New Roman" w:eastAsia="Times New Roman" w:hAnsi="Times New Roman" w:cs="Times New Roman"/>
                <w:color w:val="000000"/>
                <w:sz w:val="24"/>
                <w:szCs w:val="24"/>
              </w:rPr>
              <w:t>сч</w:t>
            </w:r>
            <w:proofErr w:type="spellEnd"/>
            <w:r w:rsidRPr="00F728EC">
              <w:rPr>
                <w:rFonts w:ascii="Times New Roman" w:eastAsia="Times New Roman" w:hAnsi="Times New Roman" w:cs="Times New Roman"/>
                <w:color w:val="000000"/>
                <w:sz w:val="24"/>
                <w:szCs w:val="24"/>
              </w:rPr>
              <w:t xml:space="preserve"> ____________ в ________________ к/с _______________________________ БИК______________________________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Эл</w:t>
            </w:r>
            <w:proofErr w:type="gramStart"/>
            <w:r w:rsidRPr="00F728EC">
              <w:rPr>
                <w:rFonts w:ascii="Times New Roman" w:eastAsia="Times New Roman" w:hAnsi="Times New Roman" w:cs="Times New Roman"/>
                <w:color w:val="000000"/>
                <w:sz w:val="24"/>
                <w:szCs w:val="24"/>
              </w:rPr>
              <w:t>.</w:t>
            </w:r>
            <w:proofErr w:type="gramEnd"/>
            <w:r w:rsidRPr="00F728EC">
              <w:rPr>
                <w:rFonts w:ascii="Times New Roman" w:eastAsia="Times New Roman" w:hAnsi="Times New Roman" w:cs="Times New Roman"/>
                <w:color w:val="000000"/>
                <w:sz w:val="24"/>
                <w:szCs w:val="24"/>
              </w:rPr>
              <w:t xml:space="preserve"> </w:t>
            </w:r>
            <w:proofErr w:type="gramStart"/>
            <w:r w:rsidRPr="00F728EC">
              <w:rPr>
                <w:rFonts w:ascii="Times New Roman" w:eastAsia="Times New Roman" w:hAnsi="Times New Roman" w:cs="Times New Roman"/>
                <w:color w:val="000000"/>
                <w:sz w:val="24"/>
                <w:szCs w:val="24"/>
              </w:rPr>
              <w:t>п</w:t>
            </w:r>
            <w:proofErr w:type="gramEnd"/>
            <w:r w:rsidRPr="00F728EC">
              <w:rPr>
                <w:rFonts w:ascii="Times New Roman" w:eastAsia="Times New Roman" w:hAnsi="Times New Roman" w:cs="Times New Roman"/>
                <w:color w:val="000000"/>
                <w:sz w:val="24"/>
                <w:szCs w:val="24"/>
              </w:rPr>
              <w:t xml:space="preserve">очта__________________________ </w:t>
            </w:r>
          </w:p>
          <w:p w:rsidR="00B83523" w:rsidRPr="00F728EC" w:rsidRDefault="00350402">
            <w:pPr>
              <w:spacing w:after="15" w:line="256" w:lineRule="auto"/>
              <w:ind w:right="7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 /________________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(Ф.И.О.)              (подпись) </w:t>
            </w:r>
          </w:p>
          <w:p w:rsidR="00B83523" w:rsidRPr="00F728EC" w:rsidRDefault="00350402">
            <w:pPr>
              <w:spacing w:after="2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М.П. </w:t>
            </w:r>
          </w:p>
        </w:tc>
        <w:tc>
          <w:tcPr>
            <w:tcW w:w="4976" w:type="dxa"/>
            <w:tcBorders>
              <w:top w:val="single" w:sz="4" w:space="0" w:color="000000"/>
              <w:left w:val="single" w:sz="4" w:space="0" w:color="000000"/>
              <w:bottom w:val="single" w:sz="4" w:space="0" w:color="000000"/>
              <w:right w:val="single" w:sz="4" w:space="0" w:color="000000"/>
            </w:tcBorders>
            <w:shd w:val="clear" w:color="000000" w:fill="FFFFFF"/>
            <w:tcMar>
              <w:left w:w="72" w:type="dxa"/>
              <w:right w:w="72" w:type="dxa"/>
            </w:tcMar>
          </w:tcPr>
          <w:p w:rsidR="00B83523" w:rsidRPr="00F728EC" w:rsidRDefault="00350402">
            <w:pPr>
              <w:spacing w:after="25" w:line="256" w:lineRule="auto"/>
              <w:ind w:right="7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Субъект  </w:t>
            </w:r>
          </w:p>
          <w:p w:rsidR="00B83523" w:rsidRPr="00F728EC" w:rsidRDefault="00350402">
            <w:pPr>
              <w:spacing w:after="0" w:line="256" w:lineRule="auto"/>
              <w:ind w:left="2"/>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Адрес: ___________________________ </w:t>
            </w:r>
          </w:p>
          <w:p w:rsidR="00B83523" w:rsidRPr="00F728EC" w:rsidRDefault="00350402">
            <w:pPr>
              <w:spacing w:after="0"/>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Тел.: _____________________________ ИНН/КПП ________________________ </w:t>
            </w:r>
            <w:proofErr w:type="spellStart"/>
            <w:proofErr w:type="gramStart"/>
            <w:r w:rsidRPr="00F728EC">
              <w:rPr>
                <w:rFonts w:ascii="Times New Roman" w:eastAsia="Times New Roman" w:hAnsi="Times New Roman" w:cs="Times New Roman"/>
                <w:color w:val="000000"/>
                <w:sz w:val="24"/>
                <w:szCs w:val="24"/>
              </w:rPr>
              <w:t>р</w:t>
            </w:r>
            <w:proofErr w:type="spellEnd"/>
            <w:proofErr w:type="gramEnd"/>
            <w:r w:rsidRPr="00F728EC">
              <w:rPr>
                <w:rFonts w:ascii="Times New Roman" w:eastAsia="Times New Roman" w:hAnsi="Times New Roman" w:cs="Times New Roman"/>
                <w:color w:val="000000"/>
                <w:sz w:val="24"/>
                <w:szCs w:val="24"/>
              </w:rPr>
              <w:t>/</w:t>
            </w:r>
            <w:proofErr w:type="spellStart"/>
            <w:r w:rsidRPr="00F728EC">
              <w:rPr>
                <w:rFonts w:ascii="Times New Roman" w:eastAsia="Times New Roman" w:hAnsi="Times New Roman" w:cs="Times New Roman"/>
                <w:color w:val="000000"/>
                <w:sz w:val="24"/>
                <w:szCs w:val="24"/>
              </w:rPr>
              <w:t>сч</w:t>
            </w:r>
            <w:proofErr w:type="spellEnd"/>
            <w:r w:rsidRPr="00F728EC">
              <w:rPr>
                <w:rFonts w:ascii="Times New Roman" w:eastAsia="Times New Roman" w:hAnsi="Times New Roman" w:cs="Times New Roman"/>
                <w:color w:val="000000"/>
                <w:sz w:val="24"/>
                <w:szCs w:val="24"/>
              </w:rPr>
              <w:t xml:space="preserve"> ____________ в ________________ к/с _______________________________ БИК______________________________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Эл</w:t>
            </w:r>
            <w:proofErr w:type="gramStart"/>
            <w:r w:rsidRPr="00F728EC">
              <w:rPr>
                <w:rFonts w:ascii="Times New Roman" w:eastAsia="Times New Roman" w:hAnsi="Times New Roman" w:cs="Times New Roman"/>
                <w:color w:val="000000"/>
                <w:sz w:val="24"/>
                <w:szCs w:val="24"/>
              </w:rPr>
              <w:t>.</w:t>
            </w:r>
            <w:proofErr w:type="gramEnd"/>
            <w:r w:rsidRPr="00F728EC">
              <w:rPr>
                <w:rFonts w:ascii="Times New Roman" w:eastAsia="Times New Roman" w:hAnsi="Times New Roman" w:cs="Times New Roman"/>
                <w:color w:val="000000"/>
                <w:sz w:val="24"/>
                <w:szCs w:val="24"/>
              </w:rPr>
              <w:t xml:space="preserve"> </w:t>
            </w:r>
            <w:proofErr w:type="gramStart"/>
            <w:r w:rsidRPr="00F728EC">
              <w:rPr>
                <w:rFonts w:ascii="Times New Roman" w:eastAsia="Times New Roman" w:hAnsi="Times New Roman" w:cs="Times New Roman"/>
                <w:color w:val="000000"/>
                <w:sz w:val="24"/>
                <w:szCs w:val="24"/>
              </w:rPr>
              <w:t>п</w:t>
            </w:r>
            <w:proofErr w:type="gramEnd"/>
            <w:r w:rsidRPr="00F728EC">
              <w:rPr>
                <w:rFonts w:ascii="Times New Roman" w:eastAsia="Times New Roman" w:hAnsi="Times New Roman" w:cs="Times New Roman"/>
                <w:color w:val="000000"/>
                <w:sz w:val="24"/>
                <w:szCs w:val="24"/>
              </w:rPr>
              <w:t xml:space="preserve">очта_________________________ </w:t>
            </w:r>
          </w:p>
          <w:p w:rsidR="00B83523" w:rsidRPr="00F728EC" w:rsidRDefault="00350402">
            <w:pPr>
              <w:spacing w:after="9" w:line="256" w:lineRule="auto"/>
              <w:ind w:right="72"/>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 /________________ </w:t>
            </w:r>
          </w:p>
          <w:p w:rsidR="00B83523" w:rsidRPr="00F728EC" w:rsidRDefault="00350402">
            <w:pPr>
              <w:spacing w:after="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(Ф.И.О.)              (подпись) </w:t>
            </w:r>
          </w:p>
          <w:p w:rsidR="00B83523" w:rsidRPr="00F728EC" w:rsidRDefault="00350402">
            <w:pPr>
              <w:spacing w:after="20" w:line="256" w:lineRule="auto"/>
              <w:ind w:left="2"/>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2"/>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М.П. </w:t>
            </w:r>
          </w:p>
        </w:tc>
      </w:tr>
    </w:tbl>
    <w:p w:rsidR="00B83523" w:rsidRPr="00F728EC" w:rsidRDefault="00350402">
      <w:pPr>
        <w:spacing w:after="0" w:line="256" w:lineRule="auto"/>
        <w:ind w:left="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350402" w:rsidRPr="00F728EC" w:rsidRDefault="00350402" w:rsidP="00A744B5">
      <w:pPr>
        <w:spacing w:after="0" w:line="256" w:lineRule="auto"/>
        <w:ind w:left="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t xml:space="preserve"> </w:t>
      </w:r>
    </w:p>
    <w:p w:rsidR="00350402" w:rsidRPr="00F728EC" w:rsidRDefault="00350402">
      <w:pPr>
        <w:spacing w:after="0" w:line="256" w:lineRule="auto"/>
        <w:rPr>
          <w:rFonts w:ascii="Times New Roman" w:eastAsia="Times New Roman" w:hAnsi="Times New Roman" w:cs="Times New Roman"/>
          <w:color w:val="000000"/>
          <w:sz w:val="24"/>
          <w:szCs w:val="24"/>
        </w:rPr>
      </w:pPr>
    </w:p>
    <w:p w:rsidR="00350402" w:rsidRPr="00F728EC" w:rsidRDefault="00350402">
      <w:pPr>
        <w:spacing w:after="0" w:line="256" w:lineRule="auto"/>
        <w:rPr>
          <w:rFonts w:ascii="Times New Roman" w:eastAsia="Times New Roman" w:hAnsi="Times New Roman" w:cs="Times New Roman"/>
          <w:color w:val="000000"/>
          <w:sz w:val="24"/>
          <w:szCs w:val="24"/>
        </w:rPr>
      </w:pPr>
    </w:p>
    <w:p w:rsidR="00B83523"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Default="00244D2B">
      <w:pPr>
        <w:spacing w:after="0" w:line="256" w:lineRule="auto"/>
        <w:rPr>
          <w:rFonts w:ascii="Times New Roman" w:eastAsia="Times New Roman" w:hAnsi="Times New Roman" w:cs="Times New Roman"/>
          <w:color w:val="000000"/>
          <w:sz w:val="24"/>
          <w:szCs w:val="24"/>
        </w:rPr>
      </w:pPr>
    </w:p>
    <w:p w:rsidR="00244D2B" w:rsidRPr="00F728EC" w:rsidRDefault="00244D2B">
      <w:pPr>
        <w:spacing w:after="0" w:line="256" w:lineRule="auto"/>
        <w:rPr>
          <w:rFonts w:ascii="Times New Roman" w:eastAsia="Times New Roman" w:hAnsi="Times New Roman" w:cs="Times New Roman"/>
          <w:color w:val="000000"/>
          <w:sz w:val="24"/>
          <w:szCs w:val="24"/>
        </w:rPr>
      </w:pPr>
    </w:p>
    <w:p w:rsidR="00B83523" w:rsidRPr="00D7351E" w:rsidRDefault="00350402">
      <w:pPr>
        <w:spacing w:after="18" w:line="256" w:lineRule="auto"/>
        <w:ind w:left="10" w:right="47" w:hanging="10"/>
        <w:jc w:val="right"/>
        <w:rPr>
          <w:rFonts w:ascii="Times New Roman" w:eastAsia="Times New Roman" w:hAnsi="Times New Roman" w:cs="Times New Roman"/>
          <w:color w:val="000000"/>
          <w:sz w:val="18"/>
          <w:szCs w:val="18"/>
        </w:rPr>
      </w:pPr>
      <w:r w:rsidRPr="00D7351E">
        <w:rPr>
          <w:rFonts w:ascii="Times New Roman" w:eastAsia="Times New Roman" w:hAnsi="Times New Roman" w:cs="Times New Roman"/>
          <w:color w:val="000000"/>
          <w:sz w:val="18"/>
          <w:szCs w:val="18"/>
        </w:rPr>
        <w:t xml:space="preserve">Приложение </w:t>
      </w:r>
    </w:p>
    <w:p w:rsidR="00B83523" w:rsidRPr="00F728EC" w:rsidRDefault="00350402" w:rsidP="00350402">
      <w:pPr>
        <w:spacing w:after="5" w:line="268" w:lineRule="auto"/>
        <w:ind w:left="6505" w:firstLine="341"/>
        <w:rPr>
          <w:rFonts w:ascii="Times New Roman" w:eastAsia="Times New Roman" w:hAnsi="Times New Roman" w:cs="Times New Roman"/>
          <w:color w:val="000000"/>
          <w:sz w:val="24"/>
          <w:szCs w:val="24"/>
        </w:rPr>
      </w:pPr>
      <w:r w:rsidRPr="00D7351E">
        <w:rPr>
          <w:rFonts w:ascii="Times New Roman" w:eastAsia="Times New Roman" w:hAnsi="Times New Roman" w:cs="Times New Roman"/>
          <w:color w:val="000000"/>
          <w:sz w:val="18"/>
          <w:szCs w:val="18"/>
        </w:rPr>
        <w:t xml:space="preserve">к договору </w:t>
      </w:r>
      <w:r w:rsidRPr="00D7351E">
        <w:rPr>
          <w:rFonts w:ascii="Times New Roman" w:eastAsia="Segoe UI Symbol" w:hAnsi="Times New Roman" w:cs="Times New Roman"/>
          <w:color w:val="000000"/>
          <w:sz w:val="18"/>
          <w:szCs w:val="18"/>
        </w:rPr>
        <w:t>№</w:t>
      </w:r>
      <w:r w:rsidRPr="00D7351E">
        <w:rPr>
          <w:rFonts w:ascii="Times New Roman" w:eastAsia="Times New Roman" w:hAnsi="Times New Roman" w:cs="Times New Roman"/>
          <w:color w:val="000000"/>
          <w:sz w:val="18"/>
          <w:szCs w:val="18"/>
        </w:rPr>
        <w:t xml:space="preserve"> </w:t>
      </w:r>
      <w:r w:rsidRPr="00D7351E">
        <w:rPr>
          <w:rFonts w:ascii="Times New Roman" w:eastAsia="Times New Roman" w:hAnsi="Times New Roman" w:cs="Times New Roman"/>
          <w:color w:val="000000"/>
          <w:sz w:val="18"/>
          <w:szCs w:val="18"/>
          <w:u w:val="single"/>
        </w:rPr>
        <w:t xml:space="preserve">     </w:t>
      </w:r>
      <w:r w:rsidRPr="00D7351E">
        <w:rPr>
          <w:rFonts w:ascii="Times New Roman" w:eastAsia="Times New Roman" w:hAnsi="Times New Roman" w:cs="Times New Roman"/>
          <w:color w:val="000000"/>
          <w:sz w:val="18"/>
          <w:szCs w:val="18"/>
        </w:rPr>
        <w:t xml:space="preserve"> на размещение нестационарного торгового объекта (объекта по оказанию услуг) на территории сельского поселения </w:t>
      </w:r>
      <w:proofErr w:type="spellStart"/>
      <w:r w:rsidRPr="00D7351E">
        <w:rPr>
          <w:rFonts w:ascii="Times New Roman" w:eastAsia="Times New Roman" w:hAnsi="Times New Roman" w:cs="Times New Roman"/>
          <w:color w:val="000000"/>
          <w:sz w:val="18"/>
          <w:szCs w:val="18"/>
        </w:rPr>
        <w:t>Таштамакский</w:t>
      </w:r>
      <w:proofErr w:type="spellEnd"/>
      <w:r w:rsidRPr="00D7351E">
        <w:rPr>
          <w:rFonts w:ascii="Times New Roman" w:eastAsia="Times New Roman" w:hAnsi="Times New Roman" w:cs="Times New Roman"/>
          <w:color w:val="000000"/>
          <w:sz w:val="18"/>
          <w:szCs w:val="18"/>
        </w:rPr>
        <w:t xml:space="preserve"> сельсовет муниципального района </w:t>
      </w:r>
      <w:proofErr w:type="spellStart"/>
      <w:r w:rsidRPr="00D7351E">
        <w:rPr>
          <w:rFonts w:ascii="Times New Roman" w:eastAsia="Times New Roman" w:hAnsi="Times New Roman" w:cs="Times New Roman"/>
          <w:color w:val="000000"/>
          <w:sz w:val="18"/>
          <w:szCs w:val="18"/>
        </w:rPr>
        <w:t>Аургазинский</w:t>
      </w:r>
      <w:proofErr w:type="spellEnd"/>
      <w:r w:rsidRPr="00D7351E">
        <w:rPr>
          <w:rFonts w:ascii="Times New Roman" w:eastAsia="Times New Roman" w:hAnsi="Times New Roman" w:cs="Times New Roman"/>
          <w:color w:val="000000"/>
          <w:sz w:val="18"/>
          <w:szCs w:val="18"/>
        </w:rPr>
        <w:t xml:space="preserve"> район Республики Башкортостан от «</w:t>
      </w:r>
      <w:r w:rsidRPr="00D7351E">
        <w:rPr>
          <w:rFonts w:ascii="Times New Roman" w:eastAsia="Times New Roman" w:hAnsi="Times New Roman" w:cs="Times New Roman"/>
          <w:color w:val="000000"/>
          <w:sz w:val="18"/>
          <w:szCs w:val="18"/>
          <w:u w:val="single"/>
        </w:rPr>
        <w:t xml:space="preserve">    </w:t>
      </w:r>
      <w:r w:rsidRPr="00D7351E">
        <w:rPr>
          <w:rFonts w:ascii="Times New Roman" w:eastAsia="Times New Roman" w:hAnsi="Times New Roman" w:cs="Times New Roman"/>
          <w:color w:val="000000"/>
          <w:sz w:val="18"/>
          <w:szCs w:val="18"/>
        </w:rPr>
        <w:t>»</w:t>
      </w:r>
      <w:r w:rsidRPr="00D7351E">
        <w:rPr>
          <w:rFonts w:ascii="Times New Roman" w:eastAsia="Times New Roman" w:hAnsi="Times New Roman" w:cs="Times New Roman"/>
          <w:color w:val="000000"/>
          <w:sz w:val="18"/>
          <w:szCs w:val="18"/>
          <w:u w:val="single"/>
        </w:rPr>
        <w:t xml:space="preserve"> </w:t>
      </w:r>
      <w:r w:rsidRPr="00D7351E">
        <w:rPr>
          <w:rFonts w:ascii="Times New Roman" w:eastAsia="Times New Roman" w:hAnsi="Times New Roman" w:cs="Times New Roman"/>
          <w:color w:val="000000"/>
          <w:sz w:val="18"/>
          <w:szCs w:val="18"/>
        </w:rPr>
        <w:t>20</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rPr>
        <w:t xml:space="preserve">г. </w:t>
      </w:r>
    </w:p>
    <w:p w:rsidR="00B83523" w:rsidRPr="00F728EC" w:rsidRDefault="00B83523" w:rsidP="00D7351E">
      <w:pPr>
        <w:spacing w:after="0" w:line="256" w:lineRule="auto"/>
        <w:rPr>
          <w:rFonts w:ascii="Times New Roman" w:eastAsia="Times New Roman" w:hAnsi="Times New Roman" w:cs="Times New Roman"/>
          <w:color w:val="000000"/>
          <w:sz w:val="24"/>
          <w:szCs w:val="24"/>
        </w:rPr>
      </w:pPr>
    </w:p>
    <w:p w:rsidR="00B83523" w:rsidRPr="00F728EC" w:rsidRDefault="00350402">
      <w:pPr>
        <w:spacing w:after="13" w:line="266" w:lineRule="auto"/>
        <w:ind w:left="159"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Расчет стоимости за размещение Объекта по договору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________ </w:t>
      </w:r>
      <w:proofErr w:type="gramStart"/>
      <w:r w:rsidRPr="00F728EC">
        <w:rPr>
          <w:rFonts w:ascii="Times New Roman" w:eastAsia="Times New Roman" w:hAnsi="Times New Roman" w:cs="Times New Roman"/>
          <w:color w:val="000000"/>
          <w:sz w:val="24"/>
          <w:szCs w:val="24"/>
        </w:rPr>
        <w:t>от</w:t>
      </w:r>
      <w:proofErr w:type="gramEnd"/>
      <w:r w:rsidRPr="00F728EC">
        <w:rPr>
          <w:rFonts w:ascii="Times New Roman" w:eastAsia="Times New Roman" w:hAnsi="Times New Roman" w:cs="Times New Roman"/>
          <w:color w:val="000000"/>
          <w:sz w:val="24"/>
          <w:szCs w:val="24"/>
        </w:rPr>
        <w:t xml:space="preserve"> «___» </w:t>
      </w:r>
    </w:p>
    <w:p w:rsidR="00B83523" w:rsidRPr="00F728EC" w:rsidRDefault="00350402">
      <w:pPr>
        <w:spacing w:after="13" w:line="266" w:lineRule="auto"/>
        <w:ind w:left="101" w:right="56" w:firstLine="92"/>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 xml:space="preserve">________ 20__ года на размещение нестационарного торгового объекта (объекта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w:t>
      </w:r>
      <w:proofErr w:type="gramEnd"/>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 </w:t>
      </w:r>
    </w:p>
    <w:p w:rsidR="00B83523" w:rsidRPr="00F728EC" w:rsidRDefault="00350402">
      <w:pPr>
        <w:spacing w:after="5" w:line="268" w:lineRule="auto"/>
        <w:ind w:left="91" w:right="144"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(указать расчет стоимости за размещение Объекта)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tbl>
      <w:tblPr>
        <w:tblW w:w="0" w:type="auto"/>
        <w:tblInd w:w="10" w:type="dxa"/>
        <w:tblCellMar>
          <w:left w:w="10" w:type="dxa"/>
          <w:right w:w="10" w:type="dxa"/>
        </w:tblCellMar>
        <w:tblLook w:val="0000"/>
      </w:tblPr>
      <w:tblGrid>
        <w:gridCol w:w="3108"/>
        <w:gridCol w:w="3127"/>
        <w:gridCol w:w="3150"/>
      </w:tblGrid>
      <w:tr w:rsidR="00B83523" w:rsidRPr="00F728EC">
        <w:trPr>
          <w:trHeight w:val="610"/>
        </w:trPr>
        <w:tc>
          <w:tcPr>
            <w:tcW w:w="33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21" w:line="256" w:lineRule="auto"/>
              <w:ind w:left="118"/>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48"/>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Дата оплаты </w:t>
            </w:r>
          </w:p>
        </w:tc>
        <w:tc>
          <w:tcPr>
            <w:tcW w:w="3380" w:type="dxa"/>
            <w:tcBorders>
              <w:top w:val="single" w:sz="4" w:space="0" w:color="000000"/>
              <w:left w:val="single" w:sz="4" w:space="0" w:color="000000"/>
              <w:bottom w:val="single" w:sz="4" w:space="0" w:color="000000"/>
              <w:right w:val="single" w:sz="0" w:space="0" w:color="000000"/>
            </w:tcBorders>
            <w:shd w:val="clear" w:color="000000" w:fill="FFFFFF"/>
            <w:tcMar>
              <w:left w:w="20" w:type="dxa"/>
              <w:right w:w="20" w:type="dxa"/>
            </w:tcMar>
          </w:tcPr>
          <w:p w:rsidR="00B83523" w:rsidRPr="00F728EC" w:rsidRDefault="00350402">
            <w:pPr>
              <w:spacing w:after="0" w:line="256" w:lineRule="auto"/>
              <w:jc w:val="right"/>
              <w:rPr>
                <w:rFonts w:ascii="Times New Roman" w:hAnsi="Times New Roman" w:cs="Times New Roman"/>
                <w:sz w:val="24"/>
                <w:szCs w:val="24"/>
              </w:rPr>
            </w:pPr>
            <w:proofErr w:type="spellStart"/>
            <w:r w:rsidRPr="00F728EC">
              <w:rPr>
                <w:rFonts w:ascii="Times New Roman" w:eastAsia="Times New Roman" w:hAnsi="Times New Roman" w:cs="Times New Roman"/>
                <w:color w:val="000000"/>
                <w:sz w:val="24"/>
                <w:szCs w:val="24"/>
              </w:rPr>
              <w:t>Стои</w:t>
            </w:r>
            <w:proofErr w:type="spellEnd"/>
          </w:p>
        </w:tc>
        <w:tc>
          <w:tcPr>
            <w:tcW w:w="3393" w:type="dxa"/>
            <w:tcBorders>
              <w:top w:val="single" w:sz="4" w:space="0" w:color="000000"/>
              <w:left w:val="single" w:sz="0"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43"/>
              <w:rPr>
                <w:rFonts w:ascii="Times New Roman" w:hAnsi="Times New Roman" w:cs="Times New Roman"/>
                <w:sz w:val="24"/>
                <w:szCs w:val="24"/>
              </w:rPr>
            </w:pPr>
            <w:proofErr w:type="spellStart"/>
            <w:r w:rsidRPr="00F728EC">
              <w:rPr>
                <w:rFonts w:ascii="Times New Roman" w:eastAsia="Times New Roman" w:hAnsi="Times New Roman" w:cs="Times New Roman"/>
                <w:color w:val="000000"/>
                <w:sz w:val="24"/>
                <w:szCs w:val="24"/>
              </w:rPr>
              <w:t>мость</w:t>
            </w:r>
            <w:proofErr w:type="spellEnd"/>
            <w:r w:rsidRPr="00F728EC">
              <w:rPr>
                <w:rFonts w:ascii="Times New Roman" w:eastAsia="Times New Roman" w:hAnsi="Times New Roman" w:cs="Times New Roman"/>
                <w:color w:val="000000"/>
                <w:sz w:val="24"/>
                <w:szCs w:val="24"/>
              </w:rPr>
              <w:t xml:space="preserve"> </w:t>
            </w:r>
          </w:p>
        </w:tc>
      </w:tr>
      <w:tr w:rsidR="00B83523" w:rsidRPr="00F728EC">
        <w:trPr>
          <w:trHeight w:val="331"/>
        </w:trPr>
        <w:tc>
          <w:tcPr>
            <w:tcW w:w="3379" w:type="dxa"/>
            <w:vMerge/>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B83523">
            <w:pPr>
              <w:rPr>
                <w:rFonts w:ascii="Times New Roman" w:eastAsia="Calibri" w:hAnsi="Times New Roman" w:cs="Times New Roman"/>
                <w:sz w:val="24"/>
                <w:szCs w:val="24"/>
              </w:rPr>
            </w:pPr>
          </w:p>
        </w:tc>
        <w:tc>
          <w:tcPr>
            <w:tcW w:w="3380"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44"/>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цифрами </w:t>
            </w:r>
          </w:p>
        </w:tc>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48"/>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прописью </w:t>
            </w:r>
          </w:p>
        </w:tc>
      </w:tr>
      <w:tr w:rsidR="00B83523" w:rsidRPr="00F728EC">
        <w:trPr>
          <w:trHeight w:val="334"/>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8"/>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3380"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9"/>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7"/>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33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8"/>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3380"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9"/>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7"/>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33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8"/>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3380"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9"/>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7"/>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33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8"/>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3380"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9"/>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7"/>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r w:rsidR="00B83523" w:rsidRPr="00F728EC">
        <w:trPr>
          <w:trHeight w:val="334"/>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8"/>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3380"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9"/>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tcPr>
          <w:p w:rsidR="00B83523" w:rsidRPr="00F728EC" w:rsidRDefault="00350402">
            <w:pPr>
              <w:spacing w:after="0" w:line="256" w:lineRule="auto"/>
              <w:ind w:left="117"/>
              <w:jc w:val="center"/>
              <w:rPr>
                <w:rFonts w:ascii="Times New Roman" w:hAnsi="Times New Roman" w:cs="Times New Roman"/>
                <w:sz w:val="24"/>
                <w:szCs w:val="24"/>
              </w:rPr>
            </w:pPr>
            <w:r w:rsidRPr="00F728EC">
              <w:rPr>
                <w:rFonts w:ascii="Times New Roman" w:eastAsia="Times New Roman" w:hAnsi="Times New Roman" w:cs="Times New Roman"/>
                <w:color w:val="000000"/>
                <w:sz w:val="24"/>
                <w:szCs w:val="24"/>
              </w:rPr>
              <w:t xml:space="preserve"> </w:t>
            </w:r>
          </w:p>
        </w:tc>
      </w:tr>
    </w:tbl>
    <w:p w:rsidR="00B83523" w:rsidRPr="00F728EC" w:rsidRDefault="00B83523">
      <w:pPr>
        <w:spacing w:after="13" w:line="266" w:lineRule="auto"/>
        <w:ind w:left="876" w:firstLine="557"/>
        <w:jc w:val="both"/>
        <w:rPr>
          <w:rFonts w:ascii="Times New Roman" w:eastAsia="Times New Roman" w:hAnsi="Times New Roman" w:cs="Times New Roman"/>
          <w:color w:val="000000"/>
          <w:sz w:val="24"/>
          <w:szCs w:val="24"/>
        </w:rPr>
      </w:pP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24"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Администрация </w:t>
      </w:r>
    </w:p>
    <w:p w:rsidR="00B83523" w:rsidRPr="00F728EC" w:rsidRDefault="00350402">
      <w:pPr>
        <w:spacing w:after="13" w:line="266" w:lineRule="auto"/>
        <w:ind w:left="108"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Адрес: ____________________________ </w:t>
      </w:r>
    </w:p>
    <w:p w:rsidR="00B83523" w:rsidRPr="00F728EC" w:rsidRDefault="00350402">
      <w:pPr>
        <w:spacing w:after="4" w:line="266" w:lineRule="auto"/>
        <w:ind w:left="118" w:hanging="10"/>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Тел.: _____________________________ ИНН/КПП ________________________ </w:t>
      </w:r>
      <w:proofErr w:type="spellStart"/>
      <w:proofErr w:type="gramStart"/>
      <w:r w:rsidRPr="00F728EC">
        <w:rPr>
          <w:rFonts w:ascii="Times New Roman" w:eastAsia="Times New Roman" w:hAnsi="Times New Roman" w:cs="Times New Roman"/>
          <w:color w:val="000000"/>
          <w:sz w:val="24"/>
          <w:szCs w:val="24"/>
        </w:rPr>
        <w:t>р</w:t>
      </w:r>
      <w:proofErr w:type="spellEnd"/>
      <w:proofErr w:type="gramEnd"/>
      <w:r w:rsidRPr="00F728EC">
        <w:rPr>
          <w:rFonts w:ascii="Times New Roman" w:eastAsia="Times New Roman" w:hAnsi="Times New Roman" w:cs="Times New Roman"/>
          <w:color w:val="000000"/>
          <w:sz w:val="24"/>
          <w:szCs w:val="24"/>
        </w:rPr>
        <w:t>/</w:t>
      </w:r>
      <w:proofErr w:type="spellStart"/>
      <w:r w:rsidRPr="00F728EC">
        <w:rPr>
          <w:rFonts w:ascii="Times New Roman" w:eastAsia="Times New Roman" w:hAnsi="Times New Roman" w:cs="Times New Roman"/>
          <w:color w:val="000000"/>
          <w:sz w:val="24"/>
          <w:szCs w:val="24"/>
        </w:rPr>
        <w:t>сч</w:t>
      </w:r>
      <w:proofErr w:type="spellEnd"/>
      <w:r w:rsidRPr="00F728EC">
        <w:rPr>
          <w:rFonts w:ascii="Times New Roman" w:eastAsia="Times New Roman" w:hAnsi="Times New Roman" w:cs="Times New Roman"/>
          <w:color w:val="000000"/>
          <w:sz w:val="24"/>
          <w:szCs w:val="24"/>
        </w:rPr>
        <w:t xml:space="preserve"> ____________ в ________________ к/с _______________________________ БИК______________________________ </w:t>
      </w:r>
    </w:p>
    <w:p w:rsidR="00B83523" w:rsidRPr="00F728EC" w:rsidRDefault="00350402">
      <w:pPr>
        <w:spacing w:after="13" w:line="266" w:lineRule="auto"/>
        <w:ind w:left="108"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Эл</w:t>
      </w:r>
      <w:proofErr w:type="gramStart"/>
      <w:r w:rsidRPr="00F728EC">
        <w:rPr>
          <w:rFonts w:ascii="Times New Roman" w:eastAsia="Times New Roman" w:hAnsi="Times New Roman" w:cs="Times New Roman"/>
          <w:color w:val="000000"/>
          <w:sz w:val="24"/>
          <w:szCs w:val="24"/>
        </w:rPr>
        <w:t>.</w:t>
      </w:r>
      <w:proofErr w:type="gramEnd"/>
      <w:r w:rsidRPr="00F728EC">
        <w:rPr>
          <w:rFonts w:ascii="Times New Roman" w:eastAsia="Times New Roman" w:hAnsi="Times New Roman" w:cs="Times New Roman"/>
          <w:color w:val="000000"/>
          <w:sz w:val="24"/>
          <w:szCs w:val="24"/>
        </w:rPr>
        <w:t xml:space="preserve"> </w:t>
      </w:r>
      <w:proofErr w:type="gramStart"/>
      <w:r w:rsidRPr="00F728EC">
        <w:rPr>
          <w:rFonts w:ascii="Times New Roman" w:eastAsia="Times New Roman" w:hAnsi="Times New Roman" w:cs="Times New Roman"/>
          <w:color w:val="000000"/>
          <w:sz w:val="24"/>
          <w:szCs w:val="24"/>
        </w:rPr>
        <w:t>п</w:t>
      </w:r>
      <w:proofErr w:type="gramEnd"/>
      <w:r w:rsidRPr="00F728EC">
        <w:rPr>
          <w:rFonts w:ascii="Times New Roman" w:eastAsia="Times New Roman" w:hAnsi="Times New Roman" w:cs="Times New Roman"/>
          <w:color w:val="000000"/>
          <w:sz w:val="24"/>
          <w:szCs w:val="24"/>
        </w:rPr>
        <w:t xml:space="preserve">очта__________________________ </w:t>
      </w:r>
    </w:p>
    <w:p w:rsidR="00B83523" w:rsidRPr="00F728EC" w:rsidRDefault="00350402">
      <w:pPr>
        <w:spacing w:after="5" w:line="268" w:lineRule="auto"/>
        <w:ind w:left="91" w:right="3"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 /________________ </w:t>
      </w:r>
    </w:p>
    <w:p w:rsidR="00B83523" w:rsidRPr="00F728EC" w:rsidRDefault="00350402">
      <w:pPr>
        <w:spacing w:after="13" w:line="266" w:lineRule="auto"/>
        <w:ind w:left="108"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(Ф.И.О.)              (подпись) </w:t>
      </w:r>
    </w:p>
    <w:p w:rsidR="00B83523" w:rsidRPr="00F728EC" w:rsidRDefault="00350402">
      <w:pPr>
        <w:spacing w:after="20" w:line="256" w:lineRule="auto"/>
        <w:ind w:left="108"/>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4" w:line="266" w:lineRule="auto"/>
        <w:ind w:left="108"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М.П.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firstLine="1963"/>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Субъект  Адрес: ___________________________ </w:t>
      </w:r>
    </w:p>
    <w:p w:rsidR="00B83523" w:rsidRPr="00F728EC" w:rsidRDefault="00350402">
      <w:pPr>
        <w:spacing w:after="4" w:line="266" w:lineRule="auto"/>
        <w:ind w:left="-5" w:hanging="10"/>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Тел.: _____________________________ ИНН/КПП ________________________ </w:t>
      </w:r>
      <w:proofErr w:type="spellStart"/>
      <w:proofErr w:type="gramStart"/>
      <w:r w:rsidRPr="00F728EC">
        <w:rPr>
          <w:rFonts w:ascii="Times New Roman" w:eastAsia="Times New Roman" w:hAnsi="Times New Roman" w:cs="Times New Roman"/>
          <w:color w:val="000000"/>
          <w:sz w:val="24"/>
          <w:szCs w:val="24"/>
        </w:rPr>
        <w:t>р</w:t>
      </w:r>
      <w:proofErr w:type="spellEnd"/>
      <w:proofErr w:type="gramEnd"/>
      <w:r w:rsidRPr="00F728EC">
        <w:rPr>
          <w:rFonts w:ascii="Times New Roman" w:eastAsia="Times New Roman" w:hAnsi="Times New Roman" w:cs="Times New Roman"/>
          <w:color w:val="000000"/>
          <w:sz w:val="24"/>
          <w:szCs w:val="24"/>
        </w:rPr>
        <w:t>/</w:t>
      </w:r>
      <w:proofErr w:type="spellStart"/>
      <w:r w:rsidRPr="00F728EC">
        <w:rPr>
          <w:rFonts w:ascii="Times New Roman" w:eastAsia="Times New Roman" w:hAnsi="Times New Roman" w:cs="Times New Roman"/>
          <w:color w:val="000000"/>
          <w:sz w:val="24"/>
          <w:szCs w:val="24"/>
        </w:rPr>
        <w:t>сч</w:t>
      </w:r>
      <w:proofErr w:type="spellEnd"/>
      <w:r w:rsidRPr="00F728EC">
        <w:rPr>
          <w:rFonts w:ascii="Times New Roman" w:eastAsia="Times New Roman" w:hAnsi="Times New Roman" w:cs="Times New Roman"/>
          <w:color w:val="000000"/>
          <w:sz w:val="24"/>
          <w:szCs w:val="24"/>
        </w:rPr>
        <w:t xml:space="preserve"> ____________ в ________________ к/с _______________________________ БИК______________________________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Эл</w:t>
      </w:r>
      <w:proofErr w:type="gramStart"/>
      <w:r w:rsidRPr="00F728EC">
        <w:rPr>
          <w:rFonts w:ascii="Times New Roman" w:eastAsia="Times New Roman" w:hAnsi="Times New Roman" w:cs="Times New Roman"/>
          <w:color w:val="000000"/>
          <w:sz w:val="24"/>
          <w:szCs w:val="24"/>
        </w:rPr>
        <w:t>.</w:t>
      </w:r>
      <w:proofErr w:type="gramEnd"/>
      <w:r w:rsidRPr="00F728EC">
        <w:rPr>
          <w:rFonts w:ascii="Times New Roman" w:eastAsia="Times New Roman" w:hAnsi="Times New Roman" w:cs="Times New Roman"/>
          <w:color w:val="000000"/>
          <w:sz w:val="24"/>
          <w:szCs w:val="24"/>
        </w:rPr>
        <w:t xml:space="preserve"> </w:t>
      </w:r>
      <w:proofErr w:type="gramStart"/>
      <w:r w:rsidRPr="00F728EC">
        <w:rPr>
          <w:rFonts w:ascii="Times New Roman" w:eastAsia="Times New Roman" w:hAnsi="Times New Roman" w:cs="Times New Roman"/>
          <w:color w:val="000000"/>
          <w:sz w:val="24"/>
          <w:szCs w:val="24"/>
        </w:rPr>
        <w:t>п</w:t>
      </w:r>
      <w:proofErr w:type="gramEnd"/>
      <w:r w:rsidRPr="00F728EC">
        <w:rPr>
          <w:rFonts w:ascii="Times New Roman" w:eastAsia="Times New Roman" w:hAnsi="Times New Roman" w:cs="Times New Roman"/>
          <w:color w:val="000000"/>
          <w:sz w:val="24"/>
          <w:szCs w:val="24"/>
        </w:rPr>
        <w:t xml:space="preserve">очта_________________________ </w:t>
      </w:r>
    </w:p>
    <w:p w:rsidR="00B83523" w:rsidRPr="00F728EC" w:rsidRDefault="00350402">
      <w:pPr>
        <w:spacing w:after="5" w:line="268" w:lineRule="auto"/>
        <w:ind w:left="91" w:right="-97"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 /________________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(Ф.И.О.)              (подпись) </w:t>
      </w:r>
    </w:p>
    <w:p w:rsidR="00B83523" w:rsidRPr="00F728EC" w:rsidRDefault="00350402">
      <w:pPr>
        <w:spacing w:after="2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М.П. </w:t>
      </w:r>
    </w:p>
    <w:p w:rsidR="00B83523" w:rsidRPr="00F728EC" w:rsidRDefault="00B83523">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D7351E" w:rsidRDefault="00D7351E">
      <w:pPr>
        <w:spacing w:after="18" w:line="256" w:lineRule="auto"/>
        <w:ind w:left="10" w:right="47" w:hanging="10"/>
        <w:jc w:val="right"/>
        <w:rPr>
          <w:rFonts w:ascii="Times New Roman" w:eastAsia="Times New Roman" w:hAnsi="Times New Roman" w:cs="Times New Roman"/>
          <w:color w:val="000000"/>
          <w:sz w:val="24"/>
          <w:szCs w:val="24"/>
        </w:rPr>
      </w:pPr>
    </w:p>
    <w:p w:rsidR="00D7351E" w:rsidRDefault="00D7351E">
      <w:pPr>
        <w:spacing w:after="18" w:line="256" w:lineRule="auto"/>
        <w:ind w:left="10" w:right="47" w:hanging="10"/>
        <w:jc w:val="right"/>
        <w:rPr>
          <w:rFonts w:ascii="Times New Roman" w:eastAsia="Times New Roman" w:hAnsi="Times New Roman" w:cs="Times New Roman"/>
          <w:color w:val="000000"/>
          <w:sz w:val="24"/>
          <w:szCs w:val="24"/>
        </w:rPr>
      </w:pPr>
    </w:p>
    <w:p w:rsidR="00D7351E" w:rsidRDefault="00D7351E">
      <w:pPr>
        <w:spacing w:after="18" w:line="256" w:lineRule="auto"/>
        <w:ind w:left="10" w:right="47" w:hanging="10"/>
        <w:jc w:val="right"/>
        <w:rPr>
          <w:rFonts w:ascii="Times New Roman" w:eastAsia="Times New Roman" w:hAnsi="Times New Roman" w:cs="Times New Roman"/>
          <w:color w:val="000000"/>
          <w:sz w:val="24"/>
          <w:szCs w:val="24"/>
        </w:rPr>
      </w:pPr>
    </w:p>
    <w:p w:rsidR="00D7351E" w:rsidRDefault="00D7351E">
      <w:pPr>
        <w:spacing w:after="18" w:line="256" w:lineRule="auto"/>
        <w:ind w:left="10" w:right="47" w:hanging="10"/>
        <w:jc w:val="right"/>
        <w:rPr>
          <w:rFonts w:ascii="Times New Roman" w:eastAsia="Times New Roman" w:hAnsi="Times New Roman" w:cs="Times New Roman"/>
          <w:color w:val="000000"/>
          <w:sz w:val="24"/>
          <w:szCs w:val="24"/>
        </w:rPr>
      </w:pPr>
    </w:p>
    <w:p w:rsidR="00D7351E" w:rsidRDefault="00D7351E">
      <w:pPr>
        <w:spacing w:after="18" w:line="256" w:lineRule="auto"/>
        <w:ind w:left="10" w:right="47" w:hanging="10"/>
        <w:jc w:val="right"/>
        <w:rPr>
          <w:rFonts w:ascii="Times New Roman" w:eastAsia="Times New Roman" w:hAnsi="Times New Roman" w:cs="Times New Roman"/>
          <w:color w:val="000000"/>
          <w:sz w:val="24"/>
          <w:szCs w:val="24"/>
        </w:rPr>
      </w:pPr>
    </w:p>
    <w:p w:rsidR="00D7351E" w:rsidRDefault="00D7351E">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244D2B" w:rsidRDefault="00244D2B">
      <w:pPr>
        <w:spacing w:after="18" w:line="256" w:lineRule="auto"/>
        <w:ind w:left="10" w:right="47" w:hanging="10"/>
        <w:jc w:val="right"/>
        <w:rPr>
          <w:rFonts w:ascii="Times New Roman" w:eastAsia="Times New Roman" w:hAnsi="Times New Roman" w:cs="Times New Roman"/>
          <w:color w:val="000000"/>
          <w:sz w:val="24"/>
          <w:szCs w:val="24"/>
        </w:rPr>
      </w:pPr>
    </w:p>
    <w:p w:rsidR="00B83523" w:rsidRPr="00F728EC" w:rsidRDefault="00350402">
      <w:pPr>
        <w:spacing w:after="18" w:line="256" w:lineRule="auto"/>
        <w:ind w:left="10" w:right="47" w:hanging="10"/>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4 </w:t>
      </w:r>
    </w:p>
    <w:p w:rsidR="00B83523" w:rsidRPr="00F728EC" w:rsidRDefault="00350402">
      <w:pPr>
        <w:spacing w:after="37"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D7351E">
      <w:pPr>
        <w:keepNext/>
        <w:keepLines/>
        <w:tabs>
          <w:tab w:val="left" w:pos="0"/>
        </w:tabs>
        <w:spacing w:after="3" w:line="268" w:lineRule="auto"/>
        <w:ind w:left="10"/>
        <w:rPr>
          <w:rFonts w:ascii="Times New Roman" w:eastAsia="Times New Roman" w:hAnsi="Times New Roman" w:cs="Times New Roman"/>
          <w:b/>
          <w:color w:val="000000"/>
          <w:sz w:val="24"/>
          <w:szCs w:val="24"/>
        </w:rPr>
      </w:pPr>
      <w:r w:rsidRPr="00F728EC">
        <w:rPr>
          <w:rFonts w:ascii="Times New Roman" w:eastAsia="Times New Roman" w:hAnsi="Times New Roman" w:cs="Times New Roman"/>
          <w:b/>
          <w:color w:val="000000"/>
          <w:sz w:val="24"/>
          <w:szCs w:val="24"/>
        </w:rPr>
        <w:t xml:space="preserve">Акт контрольно-приемочной комиссии о соответствии размещенного нестационарного торгового объекта (объекта по оказанию услуг) требованиям, указанным в договоре на размещение нестационарного торгового объекта (объекта по оказанию услуг) </w:t>
      </w:r>
    </w:p>
    <w:p w:rsidR="00B83523" w:rsidRPr="00F728EC" w:rsidRDefault="00350402">
      <w:pPr>
        <w:spacing w:after="20" w:line="256" w:lineRule="auto"/>
        <w:ind w:right="53"/>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spacing w:after="12" w:line="266" w:lineRule="auto"/>
        <w:ind w:left="10" w:right="69" w:hanging="10"/>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«__»____________20__ года </w:t>
      </w:r>
    </w:p>
    <w:p w:rsidR="00B83523" w:rsidRPr="00F728EC" w:rsidRDefault="00350402">
      <w:pPr>
        <w:spacing w:after="27" w:line="256" w:lineRule="auto"/>
        <w:ind w:right="50"/>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3273"/>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Контрольно-приемочная комиссия в составе:  председателя комиссии: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 </w:t>
      </w:r>
    </w:p>
    <w:p w:rsidR="00B83523" w:rsidRPr="00F728EC" w:rsidRDefault="00350402">
      <w:pPr>
        <w:spacing w:after="22"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и членов комиссии: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________________________________________________________________________</w:t>
      </w:r>
    </w:p>
    <w:p w:rsidR="00B83523" w:rsidRPr="00F728EC" w:rsidRDefault="00350402">
      <w:pPr>
        <w:spacing w:after="4" w:line="266" w:lineRule="auto"/>
        <w:ind w:left="-5" w:hanging="10"/>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 ________________________________________________________________________ установила: </w:t>
      </w:r>
    </w:p>
    <w:p w:rsidR="00B83523" w:rsidRPr="00F728EC" w:rsidRDefault="00350402">
      <w:pPr>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1.</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Субъектом торговли (оказания услуг):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 </w:t>
      </w:r>
    </w:p>
    <w:p w:rsidR="00B83523" w:rsidRPr="00F728EC" w:rsidRDefault="00350402">
      <w:pPr>
        <w:spacing w:after="13" w:line="266" w:lineRule="auto"/>
        <w:ind w:left="-15" w:right="56" w:firstLine="749"/>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(указывается юридическое лицо или индивидуальный предприниматель) предъявлен к приемке нестационарный торговый объект/объект по оказанию услуг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 </w:t>
      </w:r>
    </w:p>
    <w:p w:rsidR="00B83523" w:rsidRPr="00F728EC" w:rsidRDefault="00350402">
      <w:pPr>
        <w:spacing w:after="5" w:line="268" w:lineRule="auto"/>
        <w:ind w:left="91" w:right="202"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(тип)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(далее - Объект) для осуществления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 </w:t>
      </w:r>
    </w:p>
    <w:p w:rsidR="00B83523" w:rsidRPr="00F728EC" w:rsidRDefault="00350402">
      <w:pPr>
        <w:spacing w:after="5" w:line="268" w:lineRule="auto"/>
        <w:ind w:left="91" w:right="201"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(вид деятельности, группа реализуемых товаров) </w:t>
      </w:r>
    </w:p>
    <w:p w:rsidR="00B83523" w:rsidRPr="00F728EC" w:rsidRDefault="00350402">
      <w:pPr>
        <w:spacing w:after="13" w:line="266" w:lineRule="auto"/>
        <w:ind w:left="-15" w:right="119"/>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общей площадью</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rPr>
        <w:t xml:space="preserve"> кв. м на участке по адресному ориентиру в соответствии со Схемой размещения нестационарных торговых объектов (объектов по оказанию услуг)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 </w:t>
      </w:r>
    </w:p>
    <w:p w:rsidR="00B83523" w:rsidRPr="00F728EC" w:rsidRDefault="00350402">
      <w:pPr>
        <w:spacing w:after="5" w:line="268" w:lineRule="auto"/>
        <w:ind w:left="91" w:right="200"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(место расположения объекта) </w:t>
      </w:r>
    </w:p>
    <w:p w:rsidR="00B83523" w:rsidRPr="00F728EC" w:rsidRDefault="00350402">
      <w:pPr>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2.</w:t>
      </w:r>
      <w:r w:rsidRPr="00F728EC">
        <w:rPr>
          <w:rFonts w:ascii="Times New Roman" w:eastAsia="Arial"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Работы осуществлены на основании: </w:t>
      </w:r>
    </w:p>
    <w:p w:rsidR="00B83523" w:rsidRPr="00F728EC" w:rsidRDefault="00350402">
      <w:pPr>
        <w:numPr>
          <w:ilvl w:val="0"/>
          <w:numId w:val="39"/>
        </w:numPr>
        <w:tabs>
          <w:tab w:val="left" w:pos="0"/>
        </w:tabs>
        <w:spacing w:after="13" w:line="266" w:lineRule="auto"/>
        <w:ind w:left="353"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договора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__ от «__» ________ 20__ года на размещение нестационарного торгового объекта (объекта по  оказанию услуг); </w:t>
      </w:r>
    </w:p>
    <w:p w:rsidR="00B83523" w:rsidRPr="00F728EC" w:rsidRDefault="00350402">
      <w:pPr>
        <w:numPr>
          <w:ilvl w:val="0"/>
          <w:numId w:val="39"/>
        </w:numPr>
        <w:tabs>
          <w:tab w:val="left" w:pos="0"/>
        </w:tabs>
        <w:spacing w:after="13" w:line="266" w:lineRule="auto"/>
        <w:ind w:left="353"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эскиза (фото)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________________________________________________________________________ </w:t>
      </w:r>
    </w:p>
    <w:p w:rsidR="00B83523" w:rsidRPr="00F728EC" w:rsidRDefault="00350402">
      <w:pPr>
        <w:spacing w:after="5" w:line="268" w:lineRule="auto"/>
        <w:ind w:left="91" w:right="201"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(указываются название, характеристики архитектурного решения) </w:t>
      </w:r>
    </w:p>
    <w:p w:rsidR="00B83523" w:rsidRPr="00F728EC" w:rsidRDefault="00350402">
      <w:pPr>
        <w:numPr>
          <w:ilvl w:val="0"/>
          <w:numId w:val="40"/>
        </w:num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Предъявленный к приемке Объект имеет следующие показатели: </w:t>
      </w:r>
    </w:p>
    <w:p w:rsidR="00B83523" w:rsidRPr="00F728EC" w:rsidRDefault="00350402">
      <w:pPr>
        <w:tabs>
          <w:tab w:val="left" w:pos="720"/>
          <w:tab w:val="center" w:pos="4725"/>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а) площадь Объекта - </w:t>
      </w:r>
      <w:r w:rsidRPr="00F728EC">
        <w:rPr>
          <w:rFonts w:ascii="Times New Roman" w:eastAsia="Times New Roman" w:hAnsi="Times New Roman" w:cs="Times New Roman"/>
          <w:color w:val="000000"/>
          <w:sz w:val="24"/>
          <w:szCs w:val="24"/>
        </w:rPr>
        <w:tab/>
        <w:t xml:space="preserve">кв. м; </w:t>
      </w:r>
    </w:p>
    <w:p w:rsidR="00B83523" w:rsidRPr="00F728EC" w:rsidRDefault="00350402">
      <w:pPr>
        <w:tabs>
          <w:tab w:val="left" w:pos="720"/>
          <w:tab w:val="center" w:pos="5241"/>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б) ширина/длина Объекта - </w:t>
      </w:r>
      <w:r w:rsidRPr="00F728EC">
        <w:rPr>
          <w:rFonts w:ascii="Times New Roman" w:eastAsia="Times New Roman" w:hAnsi="Times New Roman" w:cs="Times New Roman"/>
          <w:color w:val="000000"/>
          <w:sz w:val="24"/>
          <w:szCs w:val="24"/>
        </w:rPr>
        <w:tab/>
      </w:r>
      <w:proofErr w:type="gramStart"/>
      <w:r w:rsidRPr="00F728EC">
        <w:rPr>
          <w:rFonts w:ascii="Times New Roman" w:eastAsia="Times New Roman" w:hAnsi="Times New Roman" w:cs="Times New Roman"/>
          <w:color w:val="000000"/>
          <w:sz w:val="24"/>
          <w:szCs w:val="24"/>
        </w:rPr>
        <w:t>м</w:t>
      </w:r>
      <w:proofErr w:type="gramEnd"/>
      <w:r w:rsidRPr="00F728EC">
        <w:rPr>
          <w:rFonts w:ascii="Times New Roman" w:eastAsia="Times New Roman" w:hAnsi="Times New Roman" w:cs="Times New Roman"/>
          <w:color w:val="000000"/>
          <w:sz w:val="24"/>
          <w:szCs w:val="24"/>
        </w:rPr>
        <w:t xml:space="preserve">; </w:t>
      </w:r>
    </w:p>
    <w:p w:rsidR="00B83523" w:rsidRPr="00F728EC" w:rsidRDefault="00350402">
      <w:pPr>
        <w:tabs>
          <w:tab w:val="left" w:pos="720"/>
          <w:tab w:val="center" w:pos="5321"/>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в) количество секций (при наличии) - </w:t>
      </w:r>
      <w:r w:rsidRPr="00F728EC">
        <w:rPr>
          <w:rFonts w:ascii="Times New Roman" w:eastAsia="Times New Roman" w:hAnsi="Times New Roman" w:cs="Times New Roman"/>
          <w:color w:val="000000"/>
          <w:sz w:val="24"/>
          <w:szCs w:val="24"/>
        </w:rPr>
        <w:tab/>
        <w:t xml:space="preserve">ед.; </w:t>
      </w:r>
    </w:p>
    <w:p w:rsidR="00B83523" w:rsidRPr="00F728EC" w:rsidRDefault="00350402">
      <w:pPr>
        <w:tabs>
          <w:tab w:val="left" w:pos="720"/>
          <w:tab w:val="center" w:pos="7500"/>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г) материал, из которого выполнен Объект</w:t>
      </w:r>
      <w:proofErr w:type="gramStart"/>
      <w:r w:rsidRPr="00F728EC">
        <w:rPr>
          <w:rFonts w:ascii="Times New Roman" w:eastAsia="Times New Roman" w:hAnsi="Times New Roman" w:cs="Times New Roman"/>
          <w:color w:val="000000"/>
          <w:sz w:val="24"/>
          <w:szCs w:val="24"/>
        </w:rPr>
        <w:t>, -</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u w:val="single"/>
        </w:rPr>
        <w:tab/>
      </w:r>
      <w:r w:rsidRPr="00F728EC">
        <w:rPr>
          <w:rFonts w:ascii="Times New Roman" w:eastAsia="Times New Roman" w:hAnsi="Times New Roman" w:cs="Times New Roman"/>
          <w:color w:val="000000"/>
          <w:sz w:val="24"/>
          <w:szCs w:val="24"/>
        </w:rPr>
        <w:t xml:space="preserve">; </w:t>
      </w:r>
      <w:proofErr w:type="gramEnd"/>
    </w:p>
    <w:p w:rsidR="00B83523" w:rsidRPr="00F728EC" w:rsidRDefault="00350402">
      <w:pPr>
        <w:tabs>
          <w:tab w:val="left" w:pos="720"/>
          <w:tab w:val="center" w:pos="5290"/>
        </w:tabs>
        <w:spacing w:after="13" w:line="266" w:lineRule="auto"/>
        <w:ind w:left="-15"/>
        <w:rPr>
          <w:rFonts w:ascii="Times New Roman" w:eastAsia="Times New Roman" w:hAnsi="Times New Roman" w:cs="Times New Roman"/>
          <w:color w:val="000000"/>
          <w:sz w:val="24"/>
          <w:szCs w:val="24"/>
        </w:rPr>
      </w:pPr>
      <w:proofErr w:type="spellStart"/>
      <w:r w:rsidRPr="00F728EC">
        <w:rPr>
          <w:rFonts w:ascii="Times New Roman" w:eastAsia="Times New Roman" w:hAnsi="Times New Roman" w:cs="Times New Roman"/>
          <w:color w:val="000000"/>
          <w:sz w:val="24"/>
          <w:szCs w:val="24"/>
        </w:rPr>
        <w:t>д</w:t>
      </w:r>
      <w:proofErr w:type="spellEnd"/>
      <w:r w:rsidRPr="00F728EC">
        <w:rPr>
          <w:rFonts w:ascii="Times New Roman" w:eastAsia="Times New Roman" w:hAnsi="Times New Roman" w:cs="Times New Roman"/>
          <w:color w:val="000000"/>
          <w:sz w:val="24"/>
          <w:szCs w:val="24"/>
        </w:rPr>
        <w:t>) дополнительные показатели:</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u w:val="single"/>
        </w:rPr>
        <w:tab/>
      </w:r>
      <w:r w:rsidRPr="00F728EC">
        <w:rPr>
          <w:rFonts w:ascii="Times New Roman" w:eastAsia="Times New Roman" w:hAnsi="Times New Roman" w:cs="Times New Roman"/>
          <w:color w:val="000000"/>
          <w:sz w:val="24"/>
          <w:szCs w:val="24"/>
        </w:rPr>
        <w:t xml:space="preserve">. </w:t>
      </w:r>
    </w:p>
    <w:p w:rsidR="00B83523" w:rsidRPr="00F728EC" w:rsidRDefault="00350402">
      <w:pPr>
        <w:spacing w:after="4" w:line="266" w:lineRule="auto"/>
        <w:ind w:left="-5" w:hanging="10"/>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Предложения контрольно-приемочной комиссии по </w:t>
      </w:r>
      <w:proofErr w:type="spellStart"/>
      <w:r w:rsidRPr="00F728EC">
        <w:rPr>
          <w:rFonts w:ascii="Times New Roman" w:eastAsia="Times New Roman" w:hAnsi="Times New Roman" w:cs="Times New Roman"/>
          <w:color w:val="000000"/>
          <w:sz w:val="24"/>
          <w:szCs w:val="24"/>
        </w:rPr>
        <w:t>выявленнымнарушениям</w:t>
      </w:r>
      <w:proofErr w:type="spellEnd"/>
      <w:r w:rsidRPr="00F728EC">
        <w:rPr>
          <w:rFonts w:ascii="Times New Roman" w:eastAsia="Times New Roman" w:hAnsi="Times New Roman" w:cs="Times New Roman"/>
          <w:color w:val="000000"/>
          <w:sz w:val="24"/>
          <w:szCs w:val="24"/>
        </w:rPr>
        <w:t xml:space="preserve">:  ________________________________________________________________________ ________________________________________________________________________. </w:t>
      </w:r>
    </w:p>
    <w:p w:rsidR="00B83523" w:rsidRPr="00F728EC" w:rsidRDefault="00350402">
      <w:pPr>
        <w:spacing w:after="1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D7351E">
      <w:p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numPr>
          <w:ilvl w:val="0"/>
          <w:numId w:val="42"/>
        </w:numPr>
        <w:tabs>
          <w:tab w:val="left" w:pos="0"/>
        </w:tabs>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Решение контрольно-приемочной комиссии: </w:t>
      </w:r>
    </w:p>
    <w:p w:rsidR="00B83523" w:rsidRPr="00F728EC" w:rsidRDefault="00350402">
      <w:pPr>
        <w:spacing w:after="13" w:line="266" w:lineRule="auto"/>
        <w:ind w:left="-15" w:right="121"/>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Предъявленный к приемке Объект соответствует (не соответствует) требованиям, указанным в _____________________________________________________________ ________________________________________________________________________ (указываются реквизиты документов) </w:t>
      </w:r>
    </w:p>
    <w:p w:rsidR="00B83523" w:rsidRPr="00F728EC" w:rsidRDefault="00350402">
      <w:pPr>
        <w:spacing w:after="21"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и готов (не готов) к эксплуатации. </w:t>
      </w:r>
    </w:p>
    <w:p w:rsidR="00B83523" w:rsidRPr="00F728EC" w:rsidRDefault="00350402">
      <w:pPr>
        <w:spacing w:after="24"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Председатель контрольно-приемочной комиссии: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tabs>
          <w:tab w:val="left" w:pos="720"/>
          <w:tab w:val="center" w:pos="3299"/>
          <w:tab w:val="center" w:pos="7200"/>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p>
    <w:p w:rsidR="00B83523" w:rsidRPr="00F728EC" w:rsidRDefault="00350402">
      <w:pPr>
        <w:tabs>
          <w:tab w:val="left" w:pos="720"/>
          <w:tab w:val="center" w:pos="4821"/>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(подпись) </w:t>
      </w:r>
      <w:r w:rsidRPr="00F728EC">
        <w:rPr>
          <w:rFonts w:ascii="Times New Roman" w:eastAsia="Times New Roman" w:hAnsi="Times New Roman" w:cs="Times New Roman"/>
          <w:color w:val="000000"/>
          <w:sz w:val="24"/>
          <w:szCs w:val="24"/>
        </w:rPr>
        <w:tab/>
        <w:t xml:space="preserve">(Ф.И.О.)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Члены контрольно-приемочной комиссии: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tabs>
          <w:tab w:val="left" w:pos="720"/>
          <w:tab w:val="center" w:pos="3299"/>
          <w:tab w:val="center" w:pos="7200"/>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p>
    <w:p w:rsidR="00B83523" w:rsidRPr="00F728EC" w:rsidRDefault="00350402">
      <w:pPr>
        <w:tabs>
          <w:tab w:val="left" w:pos="720"/>
          <w:tab w:val="center" w:pos="4821"/>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(подпись) </w:t>
      </w:r>
      <w:r w:rsidRPr="00F728EC">
        <w:rPr>
          <w:rFonts w:ascii="Times New Roman" w:eastAsia="Times New Roman" w:hAnsi="Times New Roman" w:cs="Times New Roman"/>
          <w:color w:val="000000"/>
          <w:sz w:val="24"/>
          <w:szCs w:val="24"/>
        </w:rPr>
        <w:tab/>
        <w:t xml:space="preserve">(Ф.И.О.)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tabs>
          <w:tab w:val="left" w:pos="720"/>
          <w:tab w:val="center" w:pos="3299"/>
          <w:tab w:val="center" w:pos="7200"/>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p>
    <w:p w:rsidR="00B83523" w:rsidRPr="00F728EC" w:rsidRDefault="00350402">
      <w:pPr>
        <w:tabs>
          <w:tab w:val="left" w:pos="720"/>
          <w:tab w:val="center" w:pos="4821"/>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(подпись) </w:t>
      </w:r>
      <w:r w:rsidRPr="00F728EC">
        <w:rPr>
          <w:rFonts w:ascii="Times New Roman" w:eastAsia="Times New Roman" w:hAnsi="Times New Roman" w:cs="Times New Roman"/>
          <w:color w:val="000000"/>
          <w:sz w:val="24"/>
          <w:szCs w:val="24"/>
        </w:rPr>
        <w:tab/>
        <w:t xml:space="preserve">(Ф.И.О.)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tabs>
          <w:tab w:val="left" w:pos="720"/>
          <w:tab w:val="center" w:pos="3299"/>
          <w:tab w:val="center" w:pos="7200"/>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p>
    <w:p w:rsidR="00B83523" w:rsidRPr="00F728EC" w:rsidRDefault="00350402">
      <w:pPr>
        <w:tabs>
          <w:tab w:val="left" w:pos="720"/>
          <w:tab w:val="center" w:pos="4821"/>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(подпись) </w:t>
      </w:r>
      <w:r w:rsidRPr="00F728EC">
        <w:rPr>
          <w:rFonts w:ascii="Times New Roman" w:eastAsia="Times New Roman" w:hAnsi="Times New Roman" w:cs="Times New Roman"/>
          <w:color w:val="000000"/>
          <w:sz w:val="24"/>
          <w:szCs w:val="24"/>
        </w:rPr>
        <w:tab/>
        <w:t xml:space="preserve">(Ф.И.О.)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Субъект торговли (оказания услуг): </w:t>
      </w:r>
    </w:p>
    <w:p w:rsidR="00B83523" w:rsidRPr="00F728EC" w:rsidRDefault="00350402">
      <w:pPr>
        <w:tabs>
          <w:tab w:val="left" w:pos="720"/>
          <w:tab w:val="center" w:pos="3299"/>
          <w:tab w:val="center" w:pos="7200"/>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p>
    <w:p w:rsidR="00B83523" w:rsidRPr="00F728EC" w:rsidRDefault="00350402">
      <w:pPr>
        <w:tabs>
          <w:tab w:val="left" w:pos="720"/>
          <w:tab w:val="center" w:pos="4821"/>
        </w:tabs>
        <w:spacing w:after="13" w:line="266" w:lineRule="auto"/>
        <w:ind w:left="-15"/>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(подпись) </w:t>
      </w:r>
      <w:r w:rsidRPr="00F728EC">
        <w:rPr>
          <w:rFonts w:ascii="Times New Roman" w:eastAsia="Times New Roman" w:hAnsi="Times New Roman" w:cs="Times New Roman"/>
          <w:color w:val="000000"/>
          <w:sz w:val="24"/>
          <w:szCs w:val="24"/>
        </w:rPr>
        <w:tab/>
        <w:t xml:space="preserve">(Ф.И.О.) </w:t>
      </w:r>
    </w:p>
    <w:p w:rsidR="00B83523" w:rsidRPr="00F728EC" w:rsidRDefault="00350402">
      <w:pPr>
        <w:spacing w:after="23"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Акт составлен в двух экземплярах, один - для субъекта торговли (оказания услуг), второй - для Администрации.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350402" w:rsidRPr="00F728EC" w:rsidRDefault="00350402">
      <w:pPr>
        <w:spacing w:after="0" w:line="256" w:lineRule="auto"/>
        <w:rPr>
          <w:rFonts w:ascii="Times New Roman" w:eastAsia="Times New Roman" w:hAnsi="Times New Roman" w:cs="Times New Roman"/>
          <w:color w:val="000000"/>
          <w:sz w:val="24"/>
          <w:szCs w:val="24"/>
        </w:rPr>
      </w:pPr>
    </w:p>
    <w:p w:rsidR="00350402" w:rsidRPr="00F728EC" w:rsidRDefault="00350402">
      <w:pPr>
        <w:spacing w:after="0" w:line="256" w:lineRule="auto"/>
        <w:rPr>
          <w:rFonts w:ascii="Times New Roman" w:eastAsia="Times New Roman" w:hAnsi="Times New Roman" w:cs="Times New Roman"/>
          <w:color w:val="000000"/>
          <w:sz w:val="24"/>
          <w:szCs w:val="24"/>
        </w:rPr>
      </w:pPr>
    </w:p>
    <w:p w:rsidR="00350402" w:rsidRPr="00F728EC" w:rsidRDefault="00350402">
      <w:pPr>
        <w:spacing w:after="0" w:line="256" w:lineRule="auto"/>
        <w:rPr>
          <w:rFonts w:ascii="Times New Roman" w:eastAsia="Times New Roman" w:hAnsi="Times New Roman" w:cs="Times New Roman"/>
          <w:color w:val="000000"/>
          <w:sz w:val="24"/>
          <w:szCs w:val="24"/>
        </w:rPr>
      </w:pPr>
    </w:p>
    <w:p w:rsidR="00350402" w:rsidRPr="00F728EC" w:rsidRDefault="00350402">
      <w:pPr>
        <w:spacing w:after="0" w:line="256" w:lineRule="auto"/>
        <w:rPr>
          <w:rFonts w:ascii="Times New Roman" w:eastAsia="Times New Roman" w:hAnsi="Times New Roman" w:cs="Times New Roman"/>
          <w:color w:val="000000"/>
          <w:sz w:val="24"/>
          <w:szCs w:val="24"/>
        </w:rPr>
      </w:pPr>
    </w:p>
    <w:p w:rsidR="00350402" w:rsidRPr="00F728EC" w:rsidRDefault="00350402">
      <w:pPr>
        <w:spacing w:after="0" w:line="256" w:lineRule="auto"/>
        <w:rPr>
          <w:rFonts w:ascii="Times New Roman" w:eastAsia="Times New Roman" w:hAnsi="Times New Roman" w:cs="Times New Roman"/>
          <w:color w:val="000000"/>
          <w:sz w:val="24"/>
          <w:szCs w:val="24"/>
        </w:rPr>
      </w:pPr>
    </w:p>
    <w:p w:rsidR="00B83523" w:rsidRPr="00F728EC" w:rsidRDefault="00350402" w:rsidP="00244D2B">
      <w:pPr>
        <w:spacing w:after="0" w:line="256" w:lineRule="auto"/>
        <w:ind w:right="60"/>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 </w:t>
      </w:r>
    </w:p>
    <w:p w:rsidR="00350402" w:rsidRPr="00F728EC" w:rsidRDefault="00350402" w:rsidP="00F2101C">
      <w:pPr>
        <w:spacing w:after="18" w:line="256" w:lineRule="auto"/>
        <w:ind w:left="10" w:right="47" w:hanging="10"/>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Приложение </w:t>
      </w:r>
    </w:p>
    <w:p w:rsidR="00350402" w:rsidRPr="00F728EC" w:rsidRDefault="00350402" w:rsidP="00F2101C">
      <w:pPr>
        <w:spacing w:after="76" w:line="256" w:lineRule="auto"/>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к договору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rPr>
        <w:t xml:space="preserve"> </w:t>
      </w:r>
    </w:p>
    <w:p w:rsidR="00350402" w:rsidRPr="00F728EC" w:rsidRDefault="00350402" w:rsidP="00F2101C">
      <w:pPr>
        <w:spacing w:after="76" w:line="256" w:lineRule="auto"/>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 размещение </w:t>
      </w:r>
      <w:proofErr w:type="gramStart"/>
      <w:r w:rsidRPr="00F728EC">
        <w:rPr>
          <w:rFonts w:ascii="Times New Roman" w:eastAsia="Times New Roman" w:hAnsi="Times New Roman" w:cs="Times New Roman"/>
          <w:color w:val="000000"/>
          <w:sz w:val="24"/>
          <w:szCs w:val="24"/>
        </w:rPr>
        <w:t>нестационарного</w:t>
      </w:r>
      <w:proofErr w:type="gramEnd"/>
      <w:r w:rsidRPr="00F728EC">
        <w:rPr>
          <w:rFonts w:ascii="Times New Roman" w:eastAsia="Times New Roman" w:hAnsi="Times New Roman" w:cs="Times New Roman"/>
          <w:color w:val="000000"/>
          <w:sz w:val="24"/>
          <w:szCs w:val="24"/>
        </w:rPr>
        <w:t xml:space="preserve"> </w:t>
      </w:r>
    </w:p>
    <w:p w:rsidR="00350402" w:rsidRPr="00F728EC" w:rsidRDefault="00350402" w:rsidP="00F2101C">
      <w:pPr>
        <w:spacing w:after="76" w:line="256" w:lineRule="auto"/>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торгового объекта </w:t>
      </w:r>
    </w:p>
    <w:p w:rsidR="00350402" w:rsidRPr="00F728EC" w:rsidRDefault="00350402" w:rsidP="00F2101C">
      <w:pPr>
        <w:spacing w:after="76" w:line="256" w:lineRule="auto"/>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(объекта по оказанию услуг) </w:t>
      </w:r>
    </w:p>
    <w:p w:rsidR="00350402" w:rsidRPr="00F728EC" w:rsidRDefault="00350402" w:rsidP="00F2101C">
      <w:pPr>
        <w:spacing w:after="76" w:line="256" w:lineRule="auto"/>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 территории сельского поселения </w:t>
      </w:r>
    </w:p>
    <w:p w:rsidR="00350402" w:rsidRPr="00F728EC" w:rsidRDefault="00350402" w:rsidP="00F2101C">
      <w:pPr>
        <w:spacing w:after="76" w:line="256" w:lineRule="auto"/>
        <w:jc w:val="right"/>
        <w:rPr>
          <w:rFonts w:ascii="Times New Roman" w:eastAsia="Times New Roman" w:hAnsi="Times New Roman" w:cs="Times New Roman"/>
          <w:color w:val="000000"/>
          <w:sz w:val="24"/>
          <w:szCs w:val="24"/>
        </w:rPr>
      </w:pP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w:t>
      </w:r>
    </w:p>
    <w:p w:rsidR="00350402" w:rsidRPr="00F728EC" w:rsidRDefault="00350402" w:rsidP="00F2101C">
      <w:pPr>
        <w:spacing w:after="76" w:line="256" w:lineRule="auto"/>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w:t>
      </w:r>
    </w:p>
    <w:p w:rsidR="00B83523" w:rsidRPr="00F728EC" w:rsidRDefault="00350402" w:rsidP="00F2101C">
      <w:pPr>
        <w:spacing w:after="76" w:line="256" w:lineRule="auto"/>
        <w:jc w:val="right"/>
        <w:rPr>
          <w:rFonts w:ascii="Times New Roman" w:eastAsia="Times New Roman" w:hAnsi="Times New Roman" w:cs="Times New Roman"/>
          <w:color w:val="000000"/>
          <w:sz w:val="24"/>
          <w:szCs w:val="24"/>
          <w:u w:val="single"/>
        </w:rPr>
      </w:pPr>
      <w:r w:rsidRPr="00F728EC">
        <w:rPr>
          <w:rFonts w:ascii="Times New Roman" w:eastAsia="Times New Roman" w:hAnsi="Times New Roman" w:cs="Times New Roman"/>
          <w:color w:val="000000"/>
          <w:sz w:val="24"/>
          <w:szCs w:val="24"/>
        </w:rPr>
        <w:t xml:space="preserve"> Республики Башкортостан от «</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rPr>
        <w:t>»</w:t>
      </w:r>
      <w:r w:rsidRPr="00F728EC">
        <w:rPr>
          <w:rFonts w:ascii="Times New Roman" w:eastAsia="Times New Roman" w:hAnsi="Times New Roman" w:cs="Times New Roman"/>
          <w:color w:val="000000"/>
          <w:sz w:val="24"/>
          <w:szCs w:val="24"/>
          <w:u w:val="single"/>
        </w:rPr>
        <w:t xml:space="preserve"> </w:t>
      </w:r>
      <w:r w:rsidRPr="00F728EC">
        <w:rPr>
          <w:rFonts w:ascii="Times New Roman" w:eastAsia="Times New Roman" w:hAnsi="Times New Roman" w:cs="Times New Roman"/>
          <w:color w:val="000000"/>
          <w:sz w:val="24"/>
          <w:szCs w:val="24"/>
        </w:rPr>
        <w:t>20</w:t>
      </w:r>
      <w:r w:rsidRPr="00F728EC">
        <w:rPr>
          <w:rFonts w:ascii="Times New Roman" w:eastAsia="Times New Roman" w:hAnsi="Times New Roman" w:cs="Times New Roman"/>
          <w:color w:val="000000"/>
          <w:sz w:val="24"/>
          <w:szCs w:val="24"/>
          <w:u w:val="single"/>
        </w:rPr>
        <w:t xml:space="preserve">  </w:t>
      </w:r>
    </w:p>
    <w:p w:rsidR="00F2101C" w:rsidRPr="00F728EC" w:rsidRDefault="00F2101C" w:rsidP="00F2101C">
      <w:pPr>
        <w:spacing w:after="76" w:line="256" w:lineRule="auto"/>
        <w:jc w:val="right"/>
        <w:rPr>
          <w:rFonts w:ascii="Times New Roman" w:eastAsia="Times New Roman" w:hAnsi="Times New Roman" w:cs="Times New Roman"/>
          <w:color w:val="000000"/>
          <w:sz w:val="24"/>
          <w:szCs w:val="24"/>
        </w:rPr>
      </w:pPr>
    </w:p>
    <w:p w:rsidR="00B83523" w:rsidRPr="00F728EC" w:rsidRDefault="00350402">
      <w:pPr>
        <w:spacing w:after="15" w:line="268" w:lineRule="auto"/>
        <w:ind w:left="204" w:firstLine="79"/>
        <w:rPr>
          <w:rFonts w:ascii="Times New Roman" w:eastAsia="Times New Roman" w:hAnsi="Times New Roman" w:cs="Times New Roman"/>
          <w:b/>
          <w:color w:val="000000"/>
          <w:sz w:val="24"/>
          <w:szCs w:val="24"/>
        </w:rPr>
      </w:pPr>
      <w:r w:rsidRPr="00F728EC">
        <w:rPr>
          <w:rFonts w:ascii="Times New Roman" w:eastAsia="Times New Roman" w:hAnsi="Times New Roman" w:cs="Times New Roman"/>
          <w:b/>
          <w:color w:val="000000"/>
          <w:sz w:val="24"/>
          <w:szCs w:val="24"/>
        </w:rPr>
        <w:t xml:space="preserve">Порядок определения стоимости за размещение нестационарного торгового объекта (объекта по оказанию услуг) на территории сельского поселения </w:t>
      </w:r>
      <w:proofErr w:type="spellStart"/>
      <w:r w:rsidRPr="00F728EC">
        <w:rPr>
          <w:rFonts w:ascii="Times New Roman" w:eastAsia="Times New Roman" w:hAnsi="Times New Roman" w:cs="Times New Roman"/>
          <w:b/>
          <w:color w:val="000000"/>
          <w:sz w:val="24"/>
          <w:szCs w:val="24"/>
        </w:rPr>
        <w:t>Таштамакский</w:t>
      </w:r>
      <w:proofErr w:type="spellEnd"/>
      <w:r w:rsidRPr="00F728EC">
        <w:rPr>
          <w:rFonts w:ascii="Times New Roman" w:eastAsia="Times New Roman" w:hAnsi="Times New Roman" w:cs="Times New Roman"/>
          <w:b/>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b/>
          <w:color w:val="000000"/>
          <w:sz w:val="24"/>
          <w:szCs w:val="24"/>
        </w:rPr>
        <w:t>Аургазинский</w:t>
      </w:r>
      <w:proofErr w:type="spellEnd"/>
      <w:r w:rsidRPr="00F728EC">
        <w:rPr>
          <w:rFonts w:ascii="Times New Roman" w:eastAsia="Times New Roman" w:hAnsi="Times New Roman" w:cs="Times New Roman"/>
          <w:b/>
          <w:color w:val="000000"/>
          <w:sz w:val="24"/>
          <w:szCs w:val="24"/>
        </w:rPr>
        <w:t xml:space="preserve"> район Республики Башкортостан </w:t>
      </w:r>
    </w:p>
    <w:p w:rsidR="00B83523" w:rsidRPr="00F728EC" w:rsidRDefault="00350402">
      <w:pPr>
        <w:spacing w:after="27" w:line="256" w:lineRule="auto"/>
        <w:rPr>
          <w:rFonts w:ascii="Times New Roman" w:eastAsia="Times New Roman" w:hAnsi="Times New Roman" w:cs="Times New Roman"/>
          <w:b/>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rsidP="00350402">
      <w:pPr>
        <w:keepNext/>
        <w:keepLines/>
        <w:tabs>
          <w:tab w:val="left" w:pos="0"/>
        </w:tabs>
        <w:spacing w:after="3" w:line="268" w:lineRule="auto"/>
        <w:ind w:left="10" w:right="122"/>
        <w:rPr>
          <w:rFonts w:ascii="Times New Roman" w:eastAsia="Times New Roman" w:hAnsi="Times New Roman" w:cs="Times New Roman"/>
          <w:b/>
          <w:color w:val="000000"/>
          <w:sz w:val="24"/>
          <w:szCs w:val="24"/>
        </w:rPr>
      </w:pPr>
      <w:r w:rsidRPr="00F728EC">
        <w:rPr>
          <w:rFonts w:ascii="Times New Roman" w:eastAsia="Times New Roman" w:hAnsi="Times New Roman" w:cs="Times New Roman"/>
          <w:b/>
          <w:color w:val="000000"/>
          <w:sz w:val="24"/>
          <w:szCs w:val="24"/>
        </w:rPr>
        <w:t xml:space="preserve">                                    Общие положения </w:t>
      </w:r>
    </w:p>
    <w:p w:rsidR="00B83523" w:rsidRPr="00F728EC" w:rsidRDefault="00350402">
      <w:pPr>
        <w:spacing w:after="13" w:line="266" w:lineRule="auto"/>
        <w:ind w:left="-15" w:right="118"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Настоящий Порядок устанавливает порядок определения стоимости за размещение нестационарного торгового объекта (объекта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pPr>
        <w:spacing w:after="127" w:line="256" w:lineRule="auto"/>
        <w:ind w:right="78"/>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rsidP="00350402">
      <w:pPr>
        <w:keepNext/>
        <w:keepLines/>
        <w:tabs>
          <w:tab w:val="left" w:pos="0"/>
        </w:tabs>
        <w:spacing w:after="3" w:line="268" w:lineRule="auto"/>
        <w:ind w:left="10" w:right="122"/>
        <w:rPr>
          <w:rFonts w:ascii="Times New Roman" w:eastAsia="Times New Roman" w:hAnsi="Times New Roman" w:cs="Times New Roman"/>
          <w:b/>
          <w:color w:val="000000"/>
          <w:sz w:val="24"/>
          <w:szCs w:val="24"/>
        </w:rPr>
      </w:pPr>
      <w:r w:rsidRPr="00F728EC">
        <w:rPr>
          <w:rFonts w:ascii="Times New Roman" w:eastAsia="Times New Roman" w:hAnsi="Times New Roman" w:cs="Times New Roman"/>
          <w:b/>
          <w:color w:val="000000"/>
          <w:sz w:val="24"/>
          <w:szCs w:val="24"/>
        </w:rPr>
        <w:t xml:space="preserve">                      Размер платы и начальной цены </w:t>
      </w:r>
    </w:p>
    <w:p w:rsidR="00B83523" w:rsidRPr="00F728EC" w:rsidRDefault="00350402">
      <w:pPr>
        <w:spacing w:after="13" w:line="266" w:lineRule="auto"/>
        <w:ind w:left="-15" w:right="142"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Стоимость права заключения договора на размещение нестационарного торгового объекта и объекта по оказанию услуг исчисляется по следующей формуле: </w:t>
      </w:r>
    </w:p>
    <w:p w:rsidR="00B83523" w:rsidRPr="00F728EC" w:rsidRDefault="00350402">
      <w:pPr>
        <w:spacing w:after="20" w:line="256"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b/>
          <w:color w:val="000000"/>
          <w:sz w:val="24"/>
          <w:szCs w:val="24"/>
        </w:rPr>
        <w:t xml:space="preserve"> </w:t>
      </w:r>
    </w:p>
    <w:p w:rsidR="00B83523" w:rsidRPr="00F728EC" w:rsidRDefault="00350402">
      <w:pPr>
        <w:spacing w:after="5" w:line="268" w:lineRule="auto"/>
        <w:ind w:left="91" w:right="201" w:hanging="10"/>
        <w:jc w:val="center"/>
        <w:rPr>
          <w:rFonts w:ascii="Times New Roman" w:eastAsia="Times New Roman" w:hAnsi="Times New Roman" w:cs="Times New Roman"/>
          <w:color w:val="000000"/>
          <w:sz w:val="24"/>
          <w:szCs w:val="24"/>
        </w:rPr>
      </w:pPr>
      <w:proofErr w:type="spellStart"/>
      <w:r w:rsidRPr="00F728EC">
        <w:rPr>
          <w:rFonts w:ascii="Times New Roman" w:eastAsia="Times New Roman" w:hAnsi="Times New Roman" w:cs="Times New Roman"/>
          <w:color w:val="000000"/>
          <w:sz w:val="24"/>
          <w:szCs w:val="24"/>
        </w:rPr>
        <w:t>Ст</w:t>
      </w:r>
      <w:proofErr w:type="spellEnd"/>
      <w:proofErr w:type="gramStart"/>
      <w:r w:rsidRPr="00F728EC">
        <w:rPr>
          <w:rFonts w:ascii="Times New Roman" w:eastAsia="Times New Roman" w:hAnsi="Times New Roman" w:cs="Times New Roman"/>
          <w:color w:val="000000"/>
          <w:sz w:val="24"/>
          <w:szCs w:val="24"/>
        </w:rPr>
        <w:t xml:space="preserve"> = С</w:t>
      </w:r>
      <w:proofErr w:type="gramEnd"/>
      <w:r w:rsidRPr="00F728EC">
        <w:rPr>
          <w:rFonts w:ascii="Times New Roman" w:eastAsia="Times New Roman" w:hAnsi="Times New Roman" w:cs="Times New Roman"/>
          <w:color w:val="000000"/>
          <w:sz w:val="24"/>
          <w:szCs w:val="24"/>
        </w:rPr>
        <w:t xml:space="preserve"> *S * СД * К, </w:t>
      </w:r>
    </w:p>
    <w:p w:rsidR="00B83523" w:rsidRPr="00F728EC" w:rsidRDefault="00350402">
      <w:pPr>
        <w:spacing w:after="13" w:line="266" w:lineRule="auto"/>
        <w:ind w:left="-15"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где: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proofErr w:type="spellStart"/>
      <w:proofErr w:type="gramStart"/>
      <w:r w:rsidRPr="00F728EC">
        <w:rPr>
          <w:rFonts w:ascii="Times New Roman" w:eastAsia="Times New Roman" w:hAnsi="Times New Roman" w:cs="Times New Roman"/>
          <w:color w:val="000000"/>
          <w:sz w:val="24"/>
          <w:szCs w:val="24"/>
        </w:rPr>
        <w:t>Ст</w:t>
      </w:r>
      <w:proofErr w:type="spellEnd"/>
      <w:proofErr w:type="gramEnd"/>
      <w:r w:rsidRPr="00F728EC">
        <w:rPr>
          <w:rFonts w:ascii="Times New Roman" w:eastAsia="Times New Roman" w:hAnsi="Times New Roman" w:cs="Times New Roman"/>
          <w:color w:val="000000"/>
          <w:sz w:val="24"/>
          <w:szCs w:val="24"/>
        </w:rPr>
        <w:t xml:space="preserve"> - стоимость права заключения договора на размещение нестационарного торгового объекта и объекта по оказанию услуг (в рублях);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С - базовый размер платы на право размещения нестационарного торгового объекта и объекта по оказанию услуг (100 рублей/1 м</w:t>
      </w:r>
      <w:proofErr w:type="gramStart"/>
      <w:r w:rsidRPr="00F728EC">
        <w:rPr>
          <w:rFonts w:ascii="Times New Roman" w:eastAsia="Times New Roman" w:hAnsi="Times New Roman" w:cs="Times New Roman"/>
          <w:color w:val="000000"/>
          <w:sz w:val="24"/>
          <w:szCs w:val="24"/>
        </w:rPr>
        <w:t>2</w:t>
      </w:r>
      <w:proofErr w:type="gramEnd"/>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15" w:right="56" w:firstLine="557"/>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S - площадь, занимаемая нестационарным торговым объектом и объектом по оказанию услуг (в метрах квадратных); </w:t>
      </w:r>
    </w:p>
    <w:p w:rsidR="00B83523" w:rsidRPr="00F728EC" w:rsidRDefault="00350402">
      <w:pPr>
        <w:spacing w:after="13" w:line="266" w:lineRule="auto"/>
        <w:ind w:left="567" w:right="56"/>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СД - срок действия договора (в месяцах); </w:t>
      </w:r>
    </w:p>
    <w:p w:rsidR="00B83523" w:rsidRPr="00F728EC" w:rsidRDefault="00350402">
      <w:pPr>
        <w:spacing w:after="13" w:line="266" w:lineRule="auto"/>
        <w:ind w:left="-15" w:right="122" w:firstLine="557"/>
        <w:jc w:val="both"/>
        <w:rPr>
          <w:rFonts w:ascii="Times New Roman" w:eastAsia="Times New Roman" w:hAnsi="Times New Roman" w:cs="Times New Roman"/>
          <w:color w:val="000000"/>
          <w:sz w:val="24"/>
          <w:szCs w:val="24"/>
        </w:rPr>
      </w:pPr>
      <w:proofErr w:type="gramStart"/>
      <w:r w:rsidRPr="00F728EC">
        <w:rPr>
          <w:rFonts w:ascii="Times New Roman" w:eastAsia="Times New Roman" w:hAnsi="Times New Roman" w:cs="Times New Roman"/>
          <w:color w:val="000000"/>
          <w:sz w:val="24"/>
          <w:szCs w:val="24"/>
        </w:rPr>
        <w:t>К</w:t>
      </w:r>
      <w:proofErr w:type="gramEnd"/>
      <w:r w:rsidRPr="00F728EC">
        <w:rPr>
          <w:rFonts w:ascii="Times New Roman" w:eastAsia="Times New Roman" w:hAnsi="Times New Roman" w:cs="Times New Roman"/>
          <w:color w:val="000000"/>
          <w:sz w:val="24"/>
          <w:szCs w:val="24"/>
        </w:rPr>
        <w:t xml:space="preserve"> - </w:t>
      </w:r>
      <w:proofErr w:type="gramStart"/>
      <w:r w:rsidRPr="00F728EC">
        <w:rPr>
          <w:rFonts w:ascii="Times New Roman" w:eastAsia="Times New Roman" w:hAnsi="Times New Roman" w:cs="Times New Roman"/>
          <w:color w:val="000000"/>
          <w:sz w:val="24"/>
          <w:szCs w:val="24"/>
        </w:rPr>
        <w:t>коэффициент</w:t>
      </w:r>
      <w:proofErr w:type="gramEnd"/>
      <w:r w:rsidRPr="00F728EC">
        <w:rPr>
          <w:rFonts w:ascii="Times New Roman" w:eastAsia="Times New Roman" w:hAnsi="Times New Roman" w:cs="Times New Roman"/>
          <w:color w:val="000000"/>
          <w:sz w:val="24"/>
          <w:szCs w:val="24"/>
        </w:rPr>
        <w:t xml:space="preserve">, учитывающий особенности места ведения предпринимательской деятельности, период и вид деятельности, устанавливается в следующих размерах: </w:t>
      </w:r>
    </w:p>
    <w:p w:rsidR="00B83523" w:rsidRPr="00F728EC" w:rsidRDefault="00350402">
      <w:pPr>
        <w:numPr>
          <w:ilvl w:val="0"/>
          <w:numId w:val="45"/>
        </w:numPr>
        <w:tabs>
          <w:tab w:val="left" w:pos="0"/>
        </w:tabs>
        <w:spacing w:after="13" w:line="266" w:lineRule="auto"/>
        <w:ind w:right="122"/>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группа: К = 1 – для организаций и индивидуальных </w:t>
      </w:r>
      <w:proofErr w:type="gramStart"/>
      <w:r w:rsidRPr="00F728EC">
        <w:rPr>
          <w:rFonts w:ascii="Times New Roman" w:eastAsia="Times New Roman" w:hAnsi="Times New Roman" w:cs="Times New Roman"/>
          <w:color w:val="000000"/>
          <w:sz w:val="24"/>
          <w:szCs w:val="24"/>
        </w:rPr>
        <w:t>предпринимателей</w:t>
      </w:r>
      <w:proofErr w:type="gramEnd"/>
      <w:r w:rsidRPr="00F728EC">
        <w:rPr>
          <w:rFonts w:ascii="Times New Roman" w:eastAsia="Times New Roman" w:hAnsi="Times New Roman" w:cs="Times New Roman"/>
          <w:color w:val="000000"/>
          <w:sz w:val="24"/>
          <w:szCs w:val="24"/>
        </w:rPr>
        <w:t xml:space="preserve"> осуществляющих розничную торговлю сезонно на территории СП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D7351E" w:rsidP="00D7351E">
      <w:pPr>
        <w:tabs>
          <w:tab w:val="left" w:pos="0"/>
        </w:tabs>
        <w:spacing w:after="13" w:line="266" w:lineRule="auto"/>
        <w:ind w:right="1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50402" w:rsidRPr="00F728EC">
        <w:rPr>
          <w:rFonts w:ascii="Times New Roman" w:eastAsia="Times New Roman" w:hAnsi="Times New Roman" w:cs="Times New Roman"/>
          <w:color w:val="000000"/>
          <w:sz w:val="24"/>
          <w:szCs w:val="24"/>
        </w:rPr>
        <w:t xml:space="preserve">группа: К = 0,5 – для организаций и индивидуальных предпринимателей на территории СП </w:t>
      </w:r>
      <w:proofErr w:type="spellStart"/>
      <w:r w:rsidR="00350402" w:rsidRPr="00F728EC">
        <w:rPr>
          <w:rFonts w:ascii="Times New Roman" w:eastAsia="Times New Roman" w:hAnsi="Times New Roman" w:cs="Times New Roman"/>
          <w:color w:val="000000"/>
          <w:sz w:val="24"/>
          <w:szCs w:val="24"/>
        </w:rPr>
        <w:t>Таштамакский</w:t>
      </w:r>
      <w:proofErr w:type="spellEnd"/>
      <w:r w:rsidR="00350402"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00350402" w:rsidRPr="00F728EC">
        <w:rPr>
          <w:rFonts w:ascii="Times New Roman" w:eastAsia="Times New Roman" w:hAnsi="Times New Roman" w:cs="Times New Roman"/>
          <w:color w:val="000000"/>
          <w:sz w:val="24"/>
          <w:szCs w:val="24"/>
        </w:rPr>
        <w:t>Аургазинский</w:t>
      </w:r>
      <w:proofErr w:type="spellEnd"/>
      <w:r w:rsidR="00350402"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B83523">
      <w:pPr>
        <w:spacing w:after="26" w:line="256" w:lineRule="auto"/>
        <w:ind w:right="53"/>
        <w:jc w:val="center"/>
        <w:rPr>
          <w:rFonts w:ascii="Times New Roman" w:eastAsia="Times New Roman" w:hAnsi="Times New Roman" w:cs="Times New Roman"/>
          <w:color w:val="000000"/>
          <w:sz w:val="24"/>
          <w:szCs w:val="24"/>
        </w:rPr>
      </w:pPr>
    </w:p>
    <w:p w:rsidR="00B83523" w:rsidRPr="00F728EC" w:rsidRDefault="00D7351E" w:rsidP="00D7351E">
      <w:pPr>
        <w:keepNext/>
        <w:keepLines/>
        <w:tabs>
          <w:tab w:val="left" w:pos="0"/>
        </w:tabs>
        <w:spacing w:after="3" w:line="268" w:lineRule="auto"/>
        <w:ind w:left="10" w:right="1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50402" w:rsidRPr="00F728EC">
        <w:rPr>
          <w:rFonts w:ascii="Times New Roman" w:eastAsia="Times New Roman" w:hAnsi="Times New Roman" w:cs="Times New Roman"/>
          <w:b/>
          <w:color w:val="000000"/>
          <w:sz w:val="24"/>
          <w:szCs w:val="24"/>
        </w:rPr>
        <w:t xml:space="preserve">Порядок, условия и сроки внесения платы </w:t>
      </w:r>
    </w:p>
    <w:p w:rsidR="00B83523" w:rsidRPr="00F728EC" w:rsidRDefault="00350402">
      <w:pPr>
        <w:spacing w:after="12" w:line="266" w:lineRule="auto"/>
        <w:ind w:left="10" w:right="69" w:hanging="10"/>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Порядок, </w:t>
      </w:r>
      <w:r w:rsidRPr="00F728EC">
        <w:rPr>
          <w:rFonts w:ascii="Times New Roman" w:eastAsia="Times New Roman" w:hAnsi="Times New Roman" w:cs="Times New Roman"/>
          <w:color w:val="000000"/>
          <w:sz w:val="24"/>
          <w:szCs w:val="24"/>
        </w:rPr>
        <w:tab/>
        <w:t xml:space="preserve">условия </w:t>
      </w:r>
      <w:r w:rsidRPr="00F728EC">
        <w:rPr>
          <w:rFonts w:ascii="Times New Roman" w:eastAsia="Times New Roman" w:hAnsi="Times New Roman" w:cs="Times New Roman"/>
          <w:color w:val="000000"/>
          <w:sz w:val="24"/>
          <w:szCs w:val="24"/>
        </w:rPr>
        <w:tab/>
        <w:t xml:space="preserve">и </w:t>
      </w:r>
      <w:r w:rsidRPr="00F728EC">
        <w:rPr>
          <w:rFonts w:ascii="Times New Roman" w:eastAsia="Times New Roman" w:hAnsi="Times New Roman" w:cs="Times New Roman"/>
          <w:color w:val="000000"/>
          <w:sz w:val="24"/>
          <w:szCs w:val="24"/>
        </w:rPr>
        <w:tab/>
        <w:t xml:space="preserve">сроки </w:t>
      </w:r>
      <w:r w:rsidRPr="00F728EC">
        <w:rPr>
          <w:rFonts w:ascii="Times New Roman" w:eastAsia="Times New Roman" w:hAnsi="Times New Roman" w:cs="Times New Roman"/>
          <w:color w:val="000000"/>
          <w:sz w:val="24"/>
          <w:szCs w:val="24"/>
        </w:rPr>
        <w:tab/>
        <w:t xml:space="preserve">внесения </w:t>
      </w:r>
      <w:r w:rsidRPr="00F728EC">
        <w:rPr>
          <w:rFonts w:ascii="Times New Roman" w:eastAsia="Times New Roman" w:hAnsi="Times New Roman" w:cs="Times New Roman"/>
          <w:color w:val="000000"/>
          <w:sz w:val="24"/>
          <w:szCs w:val="24"/>
        </w:rPr>
        <w:tab/>
        <w:t xml:space="preserve">платы </w:t>
      </w:r>
      <w:r w:rsidRPr="00F728EC">
        <w:rPr>
          <w:rFonts w:ascii="Times New Roman" w:eastAsia="Times New Roman" w:hAnsi="Times New Roman" w:cs="Times New Roman"/>
          <w:color w:val="000000"/>
          <w:sz w:val="24"/>
          <w:szCs w:val="24"/>
        </w:rPr>
        <w:tab/>
        <w:t xml:space="preserve">за </w:t>
      </w:r>
      <w:r w:rsidRPr="00F728EC">
        <w:rPr>
          <w:rFonts w:ascii="Times New Roman" w:eastAsia="Times New Roman" w:hAnsi="Times New Roman" w:cs="Times New Roman"/>
          <w:color w:val="000000"/>
          <w:sz w:val="24"/>
          <w:szCs w:val="24"/>
        </w:rPr>
        <w:tab/>
        <w:t>место размещения нестационарного торгового объекта (объекта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w:t>
      </w:r>
    </w:p>
    <w:p w:rsidR="00B83523" w:rsidRPr="00F728EC" w:rsidRDefault="00350402">
      <w:pPr>
        <w:spacing w:after="0" w:line="256" w:lineRule="auto"/>
        <w:ind w:left="567"/>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p>
    <w:p w:rsidR="00B83523" w:rsidRPr="00F728EC" w:rsidRDefault="00B83523">
      <w:pPr>
        <w:spacing w:after="18" w:line="256" w:lineRule="auto"/>
        <w:ind w:left="10" w:right="231" w:hanging="10"/>
        <w:jc w:val="right"/>
        <w:rPr>
          <w:rFonts w:ascii="Times New Roman" w:eastAsia="Times New Roman" w:hAnsi="Times New Roman" w:cs="Times New Roman"/>
          <w:color w:val="000000"/>
          <w:sz w:val="24"/>
          <w:szCs w:val="24"/>
        </w:rPr>
      </w:pPr>
    </w:p>
    <w:p w:rsidR="00B83523" w:rsidRPr="00F728EC" w:rsidRDefault="00B83523">
      <w:pPr>
        <w:spacing w:after="18" w:line="256" w:lineRule="auto"/>
        <w:ind w:left="10" w:right="231" w:hanging="10"/>
        <w:jc w:val="right"/>
        <w:rPr>
          <w:rFonts w:ascii="Times New Roman" w:eastAsia="Times New Roman" w:hAnsi="Times New Roman" w:cs="Times New Roman"/>
          <w:color w:val="000000"/>
          <w:sz w:val="24"/>
          <w:szCs w:val="24"/>
        </w:rPr>
      </w:pPr>
    </w:p>
    <w:p w:rsidR="00B83523" w:rsidRPr="00F728EC" w:rsidRDefault="00B83523">
      <w:pPr>
        <w:spacing w:after="18" w:line="256" w:lineRule="auto"/>
        <w:ind w:left="10" w:right="231" w:hanging="10"/>
        <w:jc w:val="right"/>
        <w:rPr>
          <w:rFonts w:ascii="Times New Roman" w:eastAsia="Times New Roman" w:hAnsi="Times New Roman" w:cs="Times New Roman"/>
          <w:color w:val="000000"/>
          <w:sz w:val="24"/>
          <w:szCs w:val="24"/>
        </w:rPr>
      </w:pPr>
    </w:p>
    <w:p w:rsidR="00B83523" w:rsidRPr="00F728EC" w:rsidRDefault="00B83523">
      <w:pPr>
        <w:spacing w:after="18" w:line="256" w:lineRule="auto"/>
        <w:ind w:left="10" w:right="231" w:hanging="10"/>
        <w:jc w:val="right"/>
        <w:rPr>
          <w:rFonts w:ascii="Times New Roman" w:eastAsia="Times New Roman" w:hAnsi="Times New Roman" w:cs="Times New Roman"/>
          <w:color w:val="000000"/>
          <w:sz w:val="24"/>
          <w:szCs w:val="24"/>
        </w:rPr>
      </w:pPr>
    </w:p>
    <w:p w:rsidR="00B83523" w:rsidRPr="00F728EC" w:rsidRDefault="00B83523">
      <w:pPr>
        <w:spacing w:after="18" w:line="256" w:lineRule="auto"/>
        <w:ind w:left="10" w:right="231" w:hanging="10"/>
        <w:jc w:val="right"/>
        <w:rPr>
          <w:rFonts w:ascii="Times New Roman" w:eastAsia="Times New Roman" w:hAnsi="Times New Roman" w:cs="Times New Roman"/>
          <w:color w:val="000000"/>
          <w:sz w:val="24"/>
          <w:szCs w:val="24"/>
        </w:rPr>
      </w:pPr>
    </w:p>
    <w:p w:rsidR="00B83523" w:rsidRPr="00F728EC" w:rsidRDefault="00B83523">
      <w:pPr>
        <w:spacing w:after="18" w:line="256" w:lineRule="auto"/>
        <w:ind w:left="10" w:right="231" w:hanging="10"/>
        <w:jc w:val="right"/>
        <w:rPr>
          <w:rFonts w:ascii="Times New Roman" w:eastAsia="Times New Roman" w:hAnsi="Times New Roman" w:cs="Times New Roman"/>
          <w:color w:val="000000"/>
          <w:sz w:val="24"/>
          <w:szCs w:val="24"/>
        </w:rPr>
      </w:pPr>
    </w:p>
    <w:p w:rsidR="00B83523" w:rsidRPr="00F728EC" w:rsidRDefault="00B83523">
      <w:pPr>
        <w:spacing w:after="18" w:line="256" w:lineRule="auto"/>
        <w:ind w:left="10" w:right="231" w:hanging="10"/>
        <w:jc w:val="right"/>
        <w:rPr>
          <w:rFonts w:ascii="Times New Roman" w:eastAsia="Times New Roman" w:hAnsi="Times New Roman" w:cs="Times New Roman"/>
          <w:color w:val="000000"/>
          <w:sz w:val="24"/>
          <w:szCs w:val="24"/>
        </w:rPr>
      </w:pPr>
    </w:p>
    <w:p w:rsidR="00B83523" w:rsidRPr="00F728EC" w:rsidRDefault="00B83523">
      <w:pPr>
        <w:spacing w:after="18" w:line="256" w:lineRule="auto"/>
        <w:ind w:left="10" w:right="231" w:hanging="10"/>
        <w:jc w:val="right"/>
        <w:rPr>
          <w:rFonts w:ascii="Times New Roman" w:eastAsia="Times New Roman" w:hAnsi="Times New Roman" w:cs="Times New Roman"/>
          <w:color w:val="000000"/>
          <w:sz w:val="24"/>
          <w:szCs w:val="24"/>
        </w:rPr>
      </w:pPr>
    </w:p>
    <w:p w:rsidR="00B83523" w:rsidRPr="00F728EC" w:rsidRDefault="00B83523" w:rsidP="00244D2B">
      <w:pPr>
        <w:spacing w:after="18" w:line="256" w:lineRule="auto"/>
        <w:ind w:right="231"/>
        <w:rPr>
          <w:rFonts w:ascii="Times New Roman" w:eastAsia="Times New Roman" w:hAnsi="Times New Roman" w:cs="Times New Roman"/>
          <w:color w:val="000000"/>
          <w:sz w:val="24"/>
          <w:szCs w:val="24"/>
        </w:rPr>
      </w:pPr>
    </w:p>
    <w:p w:rsidR="00F2101C" w:rsidRDefault="00F2101C"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Default="00244D2B" w:rsidP="00A744B5">
      <w:pPr>
        <w:spacing w:after="18" w:line="256" w:lineRule="auto"/>
        <w:ind w:right="231"/>
        <w:rPr>
          <w:rFonts w:ascii="Times New Roman" w:eastAsia="Times New Roman" w:hAnsi="Times New Roman" w:cs="Times New Roman"/>
          <w:color w:val="000000"/>
          <w:sz w:val="24"/>
          <w:szCs w:val="24"/>
        </w:rPr>
      </w:pPr>
    </w:p>
    <w:p w:rsidR="00244D2B" w:rsidRPr="00F728EC" w:rsidRDefault="00244D2B" w:rsidP="00A744B5">
      <w:pPr>
        <w:spacing w:after="18" w:line="256" w:lineRule="auto"/>
        <w:ind w:right="231"/>
        <w:rPr>
          <w:rFonts w:ascii="Times New Roman" w:eastAsia="Times New Roman" w:hAnsi="Times New Roman" w:cs="Times New Roman"/>
          <w:color w:val="000000"/>
          <w:sz w:val="24"/>
          <w:szCs w:val="24"/>
        </w:rPr>
      </w:pPr>
    </w:p>
    <w:p w:rsidR="00F2101C" w:rsidRPr="00F728EC" w:rsidRDefault="00F2101C" w:rsidP="00A744B5">
      <w:pPr>
        <w:spacing w:after="18" w:line="256" w:lineRule="auto"/>
        <w:ind w:left="10" w:right="231" w:hanging="10"/>
        <w:rPr>
          <w:rFonts w:ascii="Times New Roman" w:eastAsia="Times New Roman" w:hAnsi="Times New Roman" w:cs="Times New Roman"/>
          <w:color w:val="000000"/>
          <w:sz w:val="24"/>
          <w:szCs w:val="24"/>
        </w:rPr>
      </w:pPr>
    </w:p>
    <w:p w:rsidR="00F2101C" w:rsidRPr="00F728EC" w:rsidRDefault="00F2101C">
      <w:pPr>
        <w:spacing w:after="18" w:line="256" w:lineRule="auto"/>
        <w:ind w:left="10" w:right="231" w:hanging="10"/>
        <w:jc w:val="right"/>
        <w:rPr>
          <w:rFonts w:ascii="Times New Roman" w:eastAsia="Times New Roman" w:hAnsi="Times New Roman" w:cs="Times New Roman"/>
          <w:color w:val="000000"/>
          <w:sz w:val="24"/>
          <w:szCs w:val="24"/>
        </w:rPr>
      </w:pPr>
    </w:p>
    <w:p w:rsidR="00B83523" w:rsidRPr="00F728EC" w:rsidRDefault="00350402">
      <w:pPr>
        <w:spacing w:after="18" w:line="256" w:lineRule="auto"/>
        <w:ind w:left="10" w:right="231" w:hanging="10"/>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lastRenderedPageBreak/>
        <w:t xml:space="preserve">Приложение </w:t>
      </w:r>
      <w:r w:rsidRPr="00F728EC">
        <w:rPr>
          <w:rFonts w:ascii="Times New Roman" w:eastAsia="Segoe UI Symbol" w:hAnsi="Times New Roman" w:cs="Times New Roman"/>
          <w:color w:val="000000"/>
          <w:sz w:val="24"/>
          <w:szCs w:val="24"/>
        </w:rPr>
        <w:t>№</w:t>
      </w:r>
      <w:r w:rsidR="00244D2B">
        <w:rPr>
          <w:rFonts w:ascii="Times New Roman" w:eastAsia="Times New Roman" w:hAnsi="Times New Roman" w:cs="Times New Roman"/>
          <w:color w:val="000000"/>
          <w:sz w:val="24"/>
          <w:szCs w:val="24"/>
        </w:rPr>
        <w:t xml:space="preserve"> 6</w:t>
      </w:r>
    </w:p>
    <w:p w:rsidR="00B83523" w:rsidRPr="00F728EC" w:rsidRDefault="00350402">
      <w:pPr>
        <w:spacing w:after="0" w:line="256" w:lineRule="auto"/>
        <w:ind w:left="720"/>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r w:rsidRPr="00F728EC">
        <w:rPr>
          <w:rFonts w:ascii="Times New Roman" w:eastAsia="Times New Roman" w:hAnsi="Times New Roman" w:cs="Times New Roman"/>
          <w:color w:val="000000"/>
          <w:sz w:val="24"/>
          <w:szCs w:val="24"/>
        </w:rPr>
        <w:tab/>
        <w:t xml:space="preserve"> </w:t>
      </w:r>
    </w:p>
    <w:p w:rsidR="00F2101C" w:rsidRPr="00F728EC" w:rsidRDefault="00350402" w:rsidP="00F2101C">
      <w:pPr>
        <w:spacing w:after="18" w:line="256" w:lineRule="auto"/>
        <w:ind w:left="10" w:right="47" w:hanging="10"/>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5" w:line="268" w:lineRule="auto"/>
        <w:ind w:left="91" w:right="201"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Состав </w:t>
      </w:r>
    </w:p>
    <w:p w:rsidR="00B83523" w:rsidRPr="00F728EC" w:rsidRDefault="00350402">
      <w:pPr>
        <w:spacing w:after="5" w:line="268" w:lineRule="auto"/>
        <w:ind w:left="91" w:right="81"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комиссии на право размещения нестационарных торговых объектов 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350402">
      <w:pPr>
        <w:spacing w:after="68" w:line="256" w:lineRule="auto"/>
        <w:ind w:left="71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13" w:line="266" w:lineRule="auto"/>
        <w:ind w:left="876" w:firstLine="540"/>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1.Федорова </w:t>
      </w:r>
      <w:proofErr w:type="spellStart"/>
      <w:r w:rsidRPr="00F728EC">
        <w:rPr>
          <w:rFonts w:ascii="Times New Roman" w:eastAsia="Times New Roman" w:hAnsi="Times New Roman" w:cs="Times New Roman"/>
          <w:color w:val="000000"/>
          <w:sz w:val="24"/>
          <w:szCs w:val="24"/>
        </w:rPr>
        <w:t>Минсара</w:t>
      </w:r>
      <w:proofErr w:type="spellEnd"/>
      <w:r w:rsidRPr="00F728EC">
        <w:rPr>
          <w:rFonts w:ascii="Times New Roman" w:eastAsia="Times New Roman" w:hAnsi="Times New Roman" w:cs="Times New Roman"/>
          <w:color w:val="000000"/>
          <w:sz w:val="24"/>
          <w:szCs w:val="24"/>
        </w:rPr>
        <w:t xml:space="preserve"> </w:t>
      </w:r>
      <w:proofErr w:type="spellStart"/>
      <w:r w:rsidRPr="00F728EC">
        <w:rPr>
          <w:rFonts w:ascii="Times New Roman" w:eastAsia="Times New Roman" w:hAnsi="Times New Roman" w:cs="Times New Roman"/>
          <w:color w:val="000000"/>
          <w:sz w:val="24"/>
          <w:szCs w:val="24"/>
        </w:rPr>
        <w:t>Шакирьяновна</w:t>
      </w:r>
      <w:proofErr w:type="spellEnd"/>
      <w:r w:rsidRPr="00F728EC">
        <w:rPr>
          <w:rFonts w:ascii="Times New Roman" w:eastAsia="Times New Roman" w:hAnsi="Times New Roman" w:cs="Times New Roman"/>
          <w:color w:val="000000"/>
          <w:sz w:val="24"/>
          <w:szCs w:val="24"/>
        </w:rPr>
        <w:t xml:space="preserve"> - председатель комиссии, глава администрации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w:t>
      </w:r>
    </w:p>
    <w:p w:rsidR="00B83523" w:rsidRPr="00F728EC" w:rsidRDefault="00350402">
      <w:pPr>
        <w:spacing w:after="13" w:line="266" w:lineRule="auto"/>
        <w:ind w:left="876" w:firstLine="540"/>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2. Степанова Марина Михайловн</w:t>
      </w:r>
      <w:proofErr w:type="gramStart"/>
      <w:r w:rsidRPr="00F728EC">
        <w:rPr>
          <w:rFonts w:ascii="Times New Roman" w:eastAsia="Times New Roman" w:hAnsi="Times New Roman" w:cs="Times New Roman"/>
          <w:color w:val="000000"/>
          <w:sz w:val="24"/>
          <w:szCs w:val="24"/>
        </w:rPr>
        <w:t>а-</w:t>
      </w:r>
      <w:proofErr w:type="gramEnd"/>
      <w:r w:rsidRPr="00F728EC">
        <w:rPr>
          <w:rFonts w:ascii="Times New Roman" w:eastAsia="Times New Roman" w:hAnsi="Times New Roman" w:cs="Times New Roman"/>
          <w:color w:val="000000"/>
          <w:sz w:val="24"/>
          <w:szCs w:val="24"/>
        </w:rPr>
        <w:t xml:space="preserve"> заместитель председателя комиссии, управляющий делами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w:t>
      </w:r>
    </w:p>
    <w:p w:rsidR="00B83523" w:rsidRPr="00F728EC" w:rsidRDefault="00350402">
      <w:pPr>
        <w:spacing w:after="13" w:line="266" w:lineRule="auto"/>
        <w:ind w:left="876" w:firstLine="540"/>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3.Тимербулатова Светлана Борисовна – секретарь комиссии, специалист-землеустроитель 1 категории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w:t>
      </w:r>
    </w:p>
    <w:p w:rsidR="00B83523" w:rsidRPr="00F728EC" w:rsidRDefault="00B83523">
      <w:pPr>
        <w:spacing w:after="13" w:line="266" w:lineRule="auto"/>
        <w:ind w:left="876" w:firstLine="540"/>
        <w:jc w:val="both"/>
        <w:rPr>
          <w:rFonts w:ascii="Times New Roman" w:eastAsia="Times New Roman" w:hAnsi="Times New Roman" w:cs="Times New Roman"/>
          <w:color w:val="000000"/>
          <w:sz w:val="24"/>
          <w:szCs w:val="24"/>
        </w:rPr>
      </w:pPr>
    </w:p>
    <w:p w:rsidR="00B83523" w:rsidRPr="00F728EC" w:rsidRDefault="00350402">
      <w:pPr>
        <w:spacing w:after="13" w:line="266" w:lineRule="auto"/>
        <w:ind w:left="876" w:firstLine="540"/>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Члены комиссии:</w:t>
      </w:r>
    </w:p>
    <w:p w:rsidR="00B83523" w:rsidRPr="00F728EC" w:rsidRDefault="00350402">
      <w:pPr>
        <w:spacing w:after="13" w:line="266" w:lineRule="auto"/>
        <w:ind w:left="876" w:firstLine="540"/>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4. Абдуллина </w:t>
      </w:r>
      <w:proofErr w:type="spellStart"/>
      <w:r w:rsidRPr="00F728EC">
        <w:rPr>
          <w:rFonts w:ascii="Times New Roman" w:eastAsia="Times New Roman" w:hAnsi="Times New Roman" w:cs="Times New Roman"/>
          <w:color w:val="000000"/>
          <w:sz w:val="24"/>
          <w:szCs w:val="24"/>
        </w:rPr>
        <w:t>Альфия</w:t>
      </w:r>
      <w:proofErr w:type="spellEnd"/>
      <w:r w:rsidRPr="00F728EC">
        <w:rPr>
          <w:rFonts w:ascii="Times New Roman" w:eastAsia="Times New Roman" w:hAnsi="Times New Roman" w:cs="Times New Roman"/>
          <w:color w:val="000000"/>
          <w:sz w:val="24"/>
          <w:szCs w:val="24"/>
        </w:rPr>
        <w:t xml:space="preserve"> </w:t>
      </w:r>
      <w:proofErr w:type="spellStart"/>
      <w:r w:rsidRPr="00F728EC">
        <w:rPr>
          <w:rFonts w:ascii="Times New Roman" w:eastAsia="Times New Roman" w:hAnsi="Times New Roman" w:cs="Times New Roman"/>
          <w:color w:val="000000"/>
          <w:sz w:val="24"/>
          <w:szCs w:val="24"/>
        </w:rPr>
        <w:t>Фаритовна</w:t>
      </w:r>
      <w:proofErr w:type="spellEnd"/>
      <w:r w:rsidRPr="00F728EC">
        <w:rPr>
          <w:rFonts w:ascii="Times New Roman" w:eastAsia="Times New Roman" w:hAnsi="Times New Roman" w:cs="Times New Roman"/>
          <w:color w:val="000000"/>
          <w:sz w:val="24"/>
          <w:szCs w:val="24"/>
        </w:rPr>
        <w:t xml:space="preserve"> – председатель Комитета по управлению собственностью Министерства земельных и имущественных отношений РБ в </w:t>
      </w:r>
      <w:proofErr w:type="spellStart"/>
      <w:r w:rsidRPr="00F728EC">
        <w:rPr>
          <w:rFonts w:ascii="Times New Roman" w:eastAsia="Times New Roman" w:hAnsi="Times New Roman" w:cs="Times New Roman"/>
          <w:color w:val="000000"/>
          <w:sz w:val="24"/>
          <w:szCs w:val="24"/>
        </w:rPr>
        <w:t>Аургазинском</w:t>
      </w:r>
      <w:proofErr w:type="spellEnd"/>
      <w:r w:rsidRPr="00F728EC">
        <w:rPr>
          <w:rFonts w:ascii="Times New Roman" w:eastAsia="Times New Roman" w:hAnsi="Times New Roman" w:cs="Times New Roman"/>
          <w:color w:val="000000"/>
          <w:sz w:val="24"/>
          <w:szCs w:val="24"/>
        </w:rPr>
        <w:t xml:space="preserve"> районе (</w:t>
      </w:r>
      <w:r w:rsidRPr="00F728EC">
        <w:rPr>
          <w:rFonts w:ascii="Times New Roman" w:eastAsia="Times New Roman" w:hAnsi="Times New Roman" w:cs="Times New Roman"/>
          <w:i/>
          <w:color w:val="000000"/>
          <w:sz w:val="24"/>
          <w:szCs w:val="24"/>
        </w:rPr>
        <w:t>по согласованию</w:t>
      </w:r>
      <w:r w:rsidRPr="00F728EC">
        <w:rPr>
          <w:rFonts w:ascii="Times New Roman" w:eastAsia="Times New Roman" w:hAnsi="Times New Roman" w:cs="Times New Roman"/>
          <w:color w:val="000000"/>
          <w:sz w:val="24"/>
          <w:szCs w:val="24"/>
        </w:rPr>
        <w:t>).</w:t>
      </w:r>
    </w:p>
    <w:p w:rsidR="00B83523" w:rsidRPr="00F728EC" w:rsidRDefault="00350402">
      <w:pPr>
        <w:spacing w:after="13" w:line="266" w:lineRule="auto"/>
        <w:ind w:left="876" w:firstLine="540"/>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5. </w:t>
      </w:r>
      <w:proofErr w:type="spellStart"/>
      <w:r w:rsidRPr="00F728EC">
        <w:rPr>
          <w:rFonts w:ascii="Times New Roman" w:eastAsia="Times New Roman" w:hAnsi="Times New Roman" w:cs="Times New Roman"/>
          <w:color w:val="000000"/>
          <w:sz w:val="24"/>
          <w:szCs w:val="24"/>
        </w:rPr>
        <w:t>Габидуллина</w:t>
      </w:r>
      <w:proofErr w:type="spellEnd"/>
      <w:r w:rsidRPr="00F728EC">
        <w:rPr>
          <w:rFonts w:ascii="Times New Roman" w:eastAsia="Times New Roman" w:hAnsi="Times New Roman" w:cs="Times New Roman"/>
          <w:color w:val="000000"/>
          <w:sz w:val="24"/>
          <w:szCs w:val="24"/>
        </w:rPr>
        <w:t xml:space="preserve"> </w:t>
      </w:r>
      <w:proofErr w:type="spellStart"/>
      <w:r w:rsidRPr="00F728EC">
        <w:rPr>
          <w:rFonts w:ascii="Times New Roman" w:eastAsia="Times New Roman" w:hAnsi="Times New Roman" w:cs="Times New Roman"/>
          <w:color w:val="000000"/>
          <w:sz w:val="24"/>
          <w:szCs w:val="24"/>
        </w:rPr>
        <w:t>Фарида</w:t>
      </w:r>
      <w:proofErr w:type="spellEnd"/>
      <w:r w:rsidRPr="00F728EC">
        <w:rPr>
          <w:rFonts w:ascii="Times New Roman" w:eastAsia="Times New Roman" w:hAnsi="Times New Roman" w:cs="Times New Roman"/>
          <w:color w:val="000000"/>
          <w:sz w:val="24"/>
          <w:szCs w:val="24"/>
        </w:rPr>
        <w:t xml:space="preserve"> </w:t>
      </w:r>
      <w:proofErr w:type="spellStart"/>
      <w:r w:rsidRPr="00F728EC">
        <w:rPr>
          <w:rFonts w:ascii="Times New Roman" w:eastAsia="Times New Roman" w:hAnsi="Times New Roman" w:cs="Times New Roman"/>
          <w:color w:val="000000"/>
          <w:sz w:val="24"/>
          <w:szCs w:val="24"/>
        </w:rPr>
        <w:t>Равиловна</w:t>
      </w:r>
      <w:proofErr w:type="spellEnd"/>
      <w:r w:rsidRPr="00F728EC">
        <w:rPr>
          <w:rFonts w:ascii="Times New Roman" w:eastAsia="Times New Roman" w:hAnsi="Times New Roman" w:cs="Times New Roman"/>
          <w:color w:val="000000"/>
          <w:sz w:val="24"/>
          <w:szCs w:val="24"/>
        </w:rPr>
        <w:t xml:space="preserve"> - главный архитектор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r w:rsidRPr="00F728EC">
        <w:rPr>
          <w:rFonts w:ascii="Times New Roman" w:eastAsia="Times New Roman" w:hAnsi="Times New Roman" w:cs="Times New Roman"/>
          <w:i/>
          <w:color w:val="000000"/>
          <w:sz w:val="24"/>
          <w:szCs w:val="24"/>
        </w:rPr>
        <w:t>по согласованию</w:t>
      </w:r>
      <w:r w:rsidRPr="00F728EC">
        <w:rPr>
          <w:rFonts w:ascii="Times New Roman" w:eastAsia="Times New Roman" w:hAnsi="Times New Roman" w:cs="Times New Roman"/>
          <w:color w:val="000000"/>
          <w:sz w:val="24"/>
          <w:szCs w:val="24"/>
        </w:rPr>
        <w:t>).</w:t>
      </w:r>
    </w:p>
    <w:p w:rsidR="00B83523" w:rsidRPr="00F728EC" w:rsidRDefault="00350402">
      <w:pPr>
        <w:spacing w:after="13" w:line="266" w:lineRule="auto"/>
        <w:ind w:left="876" w:firstLine="540"/>
        <w:jc w:val="both"/>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6. </w:t>
      </w:r>
      <w:proofErr w:type="spellStart"/>
      <w:r w:rsidRPr="00F728EC">
        <w:rPr>
          <w:rFonts w:ascii="Times New Roman" w:eastAsia="Times New Roman" w:hAnsi="Times New Roman" w:cs="Times New Roman"/>
          <w:color w:val="000000"/>
          <w:sz w:val="24"/>
          <w:szCs w:val="24"/>
        </w:rPr>
        <w:t>Мурадымова</w:t>
      </w:r>
      <w:proofErr w:type="spellEnd"/>
      <w:r w:rsidRPr="00F728EC">
        <w:rPr>
          <w:rFonts w:ascii="Times New Roman" w:eastAsia="Times New Roman" w:hAnsi="Times New Roman" w:cs="Times New Roman"/>
          <w:color w:val="000000"/>
          <w:sz w:val="24"/>
          <w:szCs w:val="24"/>
        </w:rPr>
        <w:t xml:space="preserve"> </w:t>
      </w:r>
      <w:proofErr w:type="spellStart"/>
      <w:r w:rsidRPr="00F728EC">
        <w:rPr>
          <w:rFonts w:ascii="Times New Roman" w:eastAsia="Times New Roman" w:hAnsi="Times New Roman" w:cs="Times New Roman"/>
          <w:color w:val="000000"/>
          <w:sz w:val="24"/>
          <w:szCs w:val="24"/>
        </w:rPr>
        <w:t>Ляйсан</w:t>
      </w:r>
      <w:proofErr w:type="spellEnd"/>
      <w:r w:rsidRPr="00F728EC">
        <w:rPr>
          <w:rFonts w:ascii="Times New Roman" w:eastAsia="Times New Roman" w:hAnsi="Times New Roman" w:cs="Times New Roman"/>
          <w:color w:val="000000"/>
          <w:sz w:val="24"/>
          <w:szCs w:val="24"/>
        </w:rPr>
        <w:t xml:space="preserve"> </w:t>
      </w:r>
      <w:proofErr w:type="spellStart"/>
      <w:r w:rsidRPr="00F728EC">
        <w:rPr>
          <w:rFonts w:ascii="Times New Roman" w:eastAsia="Times New Roman" w:hAnsi="Times New Roman" w:cs="Times New Roman"/>
          <w:color w:val="000000"/>
          <w:sz w:val="24"/>
          <w:szCs w:val="24"/>
        </w:rPr>
        <w:t>Миниахметовн</w:t>
      </w:r>
      <w:proofErr w:type="gramStart"/>
      <w:r w:rsidRPr="00F728EC">
        <w:rPr>
          <w:rFonts w:ascii="Times New Roman" w:eastAsia="Times New Roman" w:hAnsi="Times New Roman" w:cs="Times New Roman"/>
          <w:color w:val="000000"/>
          <w:sz w:val="24"/>
          <w:szCs w:val="24"/>
        </w:rPr>
        <w:t>а</w:t>
      </w:r>
      <w:proofErr w:type="spellEnd"/>
      <w:r w:rsidRPr="00F728EC">
        <w:rPr>
          <w:rFonts w:ascii="Times New Roman" w:eastAsia="Times New Roman" w:hAnsi="Times New Roman" w:cs="Times New Roman"/>
          <w:color w:val="000000"/>
          <w:sz w:val="24"/>
          <w:szCs w:val="24"/>
        </w:rPr>
        <w:t>-</w:t>
      </w:r>
      <w:proofErr w:type="gramEnd"/>
      <w:r w:rsidRPr="00F728EC">
        <w:rPr>
          <w:rFonts w:ascii="Times New Roman" w:eastAsia="Times New Roman" w:hAnsi="Times New Roman" w:cs="Times New Roman"/>
          <w:color w:val="000000"/>
          <w:sz w:val="24"/>
          <w:szCs w:val="24"/>
        </w:rPr>
        <w:t xml:space="preserve"> главный специалист отдела экономики и прогнозирования администрации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r w:rsidRPr="00F728EC">
        <w:rPr>
          <w:rFonts w:ascii="Times New Roman" w:eastAsia="Times New Roman" w:hAnsi="Times New Roman" w:cs="Times New Roman"/>
          <w:i/>
          <w:color w:val="000000"/>
          <w:sz w:val="24"/>
          <w:szCs w:val="24"/>
        </w:rPr>
        <w:t>по согласованию</w:t>
      </w:r>
      <w:r w:rsidRPr="00F728EC">
        <w:rPr>
          <w:rFonts w:ascii="Times New Roman" w:eastAsia="Times New Roman" w:hAnsi="Times New Roman" w:cs="Times New Roman"/>
          <w:color w:val="000000"/>
          <w:sz w:val="24"/>
          <w:szCs w:val="24"/>
        </w:rPr>
        <w:t>).</w:t>
      </w:r>
    </w:p>
    <w:p w:rsidR="00B83523" w:rsidRPr="00F728EC" w:rsidRDefault="00B83523">
      <w:pPr>
        <w:spacing w:after="13" w:line="266" w:lineRule="auto"/>
        <w:ind w:left="876" w:firstLine="540"/>
        <w:jc w:val="both"/>
        <w:rPr>
          <w:rFonts w:ascii="Times New Roman" w:eastAsia="Times New Roman" w:hAnsi="Times New Roman" w:cs="Times New Roman"/>
          <w:color w:val="000000"/>
          <w:sz w:val="24"/>
          <w:szCs w:val="24"/>
        </w:rPr>
      </w:pPr>
    </w:p>
    <w:p w:rsidR="00B83523" w:rsidRPr="00F728EC" w:rsidRDefault="00B83523">
      <w:pPr>
        <w:spacing w:after="13" w:line="266" w:lineRule="auto"/>
        <w:ind w:left="876" w:firstLine="540"/>
        <w:jc w:val="both"/>
        <w:rPr>
          <w:rFonts w:ascii="Times New Roman" w:eastAsia="Times New Roman" w:hAnsi="Times New Roman" w:cs="Times New Roman"/>
          <w:color w:val="000000"/>
          <w:sz w:val="24"/>
          <w:szCs w:val="24"/>
        </w:rPr>
      </w:pPr>
    </w:p>
    <w:p w:rsidR="00B83523" w:rsidRPr="00F728EC" w:rsidRDefault="00B83523">
      <w:pPr>
        <w:spacing w:after="13" w:line="266" w:lineRule="auto"/>
        <w:ind w:left="876" w:firstLine="557"/>
        <w:jc w:val="both"/>
        <w:rPr>
          <w:rFonts w:ascii="Times New Roman" w:eastAsia="Times New Roman" w:hAnsi="Times New Roman" w:cs="Times New Roman"/>
          <w:color w:val="000000"/>
          <w:sz w:val="24"/>
          <w:szCs w:val="24"/>
        </w:rPr>
      </w:pPr>
    </w:p>
    <w:p w:rsidR="00F2101C" w:rsidRPr="00F728EC" w:rsidRDefault="00F2101C">
      <w:pPr>
        <w:spacing w:after="13" w:line="266" w:lineRule="auto"/>
        <w:ind w:left="876" w:firstLine="557"/>
        <w:jc w:val="both"/>
        <w:rPr>
          <w:rFonts w:ascii="Times New Roman" w:eastAsia="Times New Roman" w:hAnsi="Times New Roman" w:cs="Times New Roman"/>
          <w:color w:val="000000"/>
          <w:sz w:val="24"/>
          <w:szCs w:val="24"/>
        </w:rPr>
      </w:pPr>
    </w:p>
    <w:p w:rsidR="00F2101C" w:rsidRPr="00F728EC" w:rsidRDefault="00F2101C">
      <w:pPr>
        <w:spacing w:after="13" w:line="266" w:lineRule="auto"/>
        <w:ind w:left="876" w:firstLine="557"/>
        <w:jc w:val="both"/>
        <w:rPr>
          <w:rFonts w:ascii="Times New Roman" w:eastAsia="Times New Roman" w:hAnsi="Times New Roman" w:cs="Times New Roman"/>
          <w:color w:val="000000"/>
          <w:sz w:val="24"/>
          <w:szCs w:val="24"/>
        </w:rPr>
      </w:pPr>
    </w:p>
    <w:p w:rsidR="00F2101C" w:rsidRPr="00F728EC" w:rsidRDefault="00F2101C">
      <w:pPr>
        <w:spacing w:after="13" w:line="266" w:lineRule="auto"/>
        <w:ind w:left="876" w:firstLine="557"/>
        <w:jc w:val="both"/>
        <w:rPr>
          <w:rFonts w:ascii="Times New Roman" w:eastAsia="Times New Roman" w:hAnsi="Times New Roman" w:cs="Times New Roman"/>
          <w:color w:val="000000"/>
          <w:sz w:val="24"/>
          <w:szCs w:val="24"/>
        </w:rPr>
      </w:pPr>
    </w:p>
    <w:p w:rsidR="00F2101C" w:rsidRPr="00F728EC" w:rsidRDefault="00F2101C">
      <w:pPr>
        <w:spacing w:after="13" w:line="266" w:lineRule="auto"/>
        <w:ind w:left="876" w:firstLine="557"/>
        <w:jc w:val="both"/>
        <w:rPr>
          <w:rFonts w:ascii="Times New Roman" w:eastAsia="Times New Roman" w:hAnsi="Times New Roman" w:cs="Times New Roman"/>
          <w:color w:val="000000"/>
          <w:sz w:val="24"/>
          <w:szCs w:val="24"/>
        </w:rPr>
      </w:pPr>
    </w:p>
    <w:p w:rsidR="00F2101C" w:rsidRPr="00F728EC" w:rsidRDefault="00F2101C">
      <w:pPr>
        <w:spacing w:after="13" w:line="266" w:lineRule="auto"/>
        <w:ind w:left="876" w:firstLine="557"/>
        <w:jc w:val="both"/>
        <w:rPr>
          <w:rFonts w:ascii="Times New Roman" w:eastAsia="Times New Roman" w:hAnsi="Times New Roman" w:cs="Times New Roman"/>
          <w:color w:val="000000"/>
          <w:sz w:val="24"/>
          <w:szCs w:val="24"/>
        </w:rPr>
      </w:pPr>
    </w:p>
    <w:p w:rsidR="00F2101C" w:rsidRPr="00F728EC" w:rsidRDefault="00F2101C">
      <w:pPr>
        <w:spacing w:after="13" w:line="266" w:lineRule="auto"/>
        <w:ind w:left="876" w:firstLine="557"/>
        <w:jc w:val="both"/>
        <w:rPr>
          <w:rFonts w:ascii="Times New Roman" w:eastAsia="Times New Roman" w:hAnsi="Times New Roman" w:cs="Times New Roman"/>
          <w:color w:val="000000"/>
          <w:sz w:val="24"/>
          <w:szCs w:val="24"/>
        </w:rPr>
      </w:pPr>
    </w:p>
    <w:p w:rsidR="00F2101C" w:rsidRDefault="00F2101C">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3" w:line="266" w:lineRule="auto"/>
        <w:ind w:left="876" w:firstLine="557"/>
        <w:jc w:val="both"/>
        <w:rPr>
          <w:rFonts w:ascii="Times New Roman" w:eastAsia="Times New Roman" w:hAnsi="Times New Roman" w:cs="Times New Roman"/>
          <w:color w:val="000000"/>
          <w:sz w:val="24"/>
          <w:szCs w:val="24"/>
        </w:rPr>
      </w:pPr>
    </w:p>
    <w:p w:rsidR="00244D2B" w:rsidRDefault="00244D2B">
      <w:pPr>
        <w:spacing w:after="13" w:line="266" w:lineRule="auto"/>
        <w:ind w:left="876" w:firstLine="557"/>
        <w:jc w:val="both"/>
        <w:rPr>
          <w:rFonts w:ascii="Times New Roman" w:eastAsia="Times New Roman" w:hAnsi="Times New Roman" w:cs="Times New Roman"/>
          <w:color w:val="000000"/>
          <w:sz w:val="24"/>
          <w:szCs w:val="24"/>
        </w:rPr>
      </w:pPr>
    </w:p>
    <w:p w:rsidR="00A744B5" w:rsidRDefault="00A744B5">
      <w:pPr>
        <w:spacing w:after="13" w:line="266" w:lineRule="auto"/>
        <w:ind w:left="876" w:firstLine="557"/>
        <w:jc w:val="both"/>
        <w:rPr>
          <w:rFonts w:ascii="Times New Roman" w:eastAsia="Times New Roman" w:hAnsi="Times New Roman" w:cs="Times New Roman"/>
          <w:color w:val="000000"/>
          <w:sz w:val="24"/>
          <w:szCs w:val="24"/>
        </w:rPr>
      </w:pPr>
    </w:p>
    <w:p w:rsidR="00A744B5" w:rsidRPr="00F728EC" w:rsidRDefault="00A744B5">
      <w:pPr>
        <w:spacing w:after="13" w:line="266" w:lineRule="auto"/>
        <w:ind w:left="876" w:firstLine="557"/>
        <w:jc w:val="both"/>
        <w:rPr>
          <w:rFonts w:ascii="Times New Roman" w:eastAsia="Times New Roman" w:hAnsi="Times New Roman" w:cs="Times New Roman"/>
          <w:color w:val="000000"/>
          <w:sz w:val="24"/>
          <w:szCs w:val="24"/>
        </w:rPr>
      </w:pPr>
    </w:p>
    <w:p w:rsidR="00F2101C" w:rsidRPr="00F728EC" w:rsidRDefault="00F2101C">
      <w:pPr>
        <w:spacing w:after="13" w:line="266" w:lineRule="auto"/>
        <w:ind w:left="876" w:firstLine="557"/>
        <w:jc w:val="both"/>
        <w:rPr>
          <w:rFonts w:ascii="Times New Roman" w:eastAsia="Times New Roman" w:hAnsi="Times New Roman" w:cs="Times New Roman"/>
          <w:color w:val="000000"/>
          <w:sz w:val="24"/>
          <w:szCs w:val="24"/>
        </w:rPr>
      </w:pPr>
    </w:p>
    <w:p w:rsidR="00F2101C" w:rsidRPr="00F728EC" w:rsidRDefault="00F2101C">
      <w:pPr>
        <w:spacing w:after="13" w:line="266" w:lineRule="auto"/>
        <w:ind w:left="876" w:firstLine="557"/>
        <w:jc w:val="both"/>
        <w:rPr>
          <w:rFonts w:ascii="Times New Roman" w:eastAsia="Times New Roman" w:hAnsi="Times New Roman" w:cs="Times New Roman"/>
          <w:color w:val="000000"/>
          <w:sz w:val="24"/>
          <w:szCs w:val="24"/>
        </w:rPr>
      </w:pPr>
    </w:p>
    <w:p w:rsidR="00F2101C" w:rsidRPr="00F728EC" w:rsidRDefault="00F2101C">
      <w:pPr>
        <w:spacing w:after="13" w:line="266" w:lineRule="auto"/>
        <w:ind w:left="876" w:firstLine="557"/>
        <w:jc w:val="both"/>
        <w:rPr>
          <w:rFonts w:ascii="Times New Roman" w:eastAsia="Times New Roman" w:hAnsi="Times New Roman" w:cs="Times New Roman"/>
          <w:color w:val="000000"/>
          <w:sz w:val="24"/>
          <w:szCs w:val="24"/>
        </w:rPr>
      </w:pPr>
    </w:p>
    <w:p w:rsidR="00B83523" w:rsidRPr="00F728EC" w:rsidRDefault="00350402" w:rsidP="00350402">
      <w:pPr>
        <w:spacing w:after="1" w:line="254"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00D7351E">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     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 xml:space="preserve"> 7 </w:t>
      </w:r>
    </w:p>
    <w:p w:rsidR="00B83523" w:rsidRPr="00F728EC" w:rsidRDefault="00350402" w:rsidP="00350402">
      <w:pPr>
        <w:spacing w:after="5" w:line="268" w:lineRule="auto"/>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r w:rsidR="00F2101C" w:rsidRPr="00F728EC">
        <w:rPr>
          <w:rFonts w:ascii="Times New Roman" w:eastAsia="Times New Roman" w:hAnsi="Times New Roman" w:cs="Times New Roman"/>
          <w:color w:val="000000"/>
          <w:sz w:val="24"/>
          <w:szCs w:val="24"/>
        </w:rPr>
        <w:t xml:space="preserve">            </w:t>
      </w:r>
      <w:r w:rsidRPr="00F728EC">
        <w:rPr>
          <w:rFonts w:ascii="Times New Roman" w:eastAsia="Times New Roman" w:hAnsi="Times New Roman" w:cs="Times New Roman"/>
          <w:color w:val="000000"/>
          <w:sz w:val="24"/>
          <w:szCs w:val="24"/>
        </w:rPr>
        <w:t xml:space="preserve"> </w:t>
      </w:r>
    </w:p>
    <w:p w:rsidR="00B83523" w:rsidRPr="00F728EC" w:rsidRDefault="00350402">
      <w:pPr>
        <w:spacing w:after="0" w:line="256" w:lineRule="auto"/>
        <w:ind w:left="5895"/>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pPr>
        <w:spacing w:after="20" w:line="256" w:lineRule="auto"/>
        <w:ind w:left="471"/>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 </w:t>
      </w:r>
    </w:p>
    <w:p w:rsidR="00B83523" w:rsidRPr="00F728EC" w:rsidRDefault="00350402" w:rsidP="00D7351E">
      <w:pPr>
        <w:spacing w:after="26" w:line="254" w:lineRule="auto"/>
        <w:ind w:left="3485" w:right="3053"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СХЕМА размещения нестационарных торговых объектов</w:t>
      </w:r>
    </w:p>
    <w:p w:rsidR="00B83523" w:rsidRPr="00F728EC" w:rsidRDefault="00350402" w:rsidP="00D7351E">
      <w:pPr>
        <w:spacing w:after="25" w:line="254" w:lineRule="auto"/>
        <w:ind w:left="3485" w:right="3060" w:hanging="10"/>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на территории сельского поселения </w:t>
      </w:r>
      <w:proofErr w:type="spellStart"/>
      <w:r w:rsidRPr="00F728EC">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на 2022 - 2031 годы</w:t>
      </w:r>
    </w:p>
    <w:p w:rsidR="00897658" w:rsidRPr="00F728EC" w:rsidRDefault="00350402" w:rsidP="00A744B5">
      <w:pPr>
        <w:widowControl w:val="0"/>
        <w:autoSpaceDE w:val="0"/>
        <w:spacing w:after="0" w:line="240" w:lineRule="auto"/>
        <w:ind w:firstLine="12191"/>
        <w:rPr>
          <w:rFonts w:ascii="Times New Roman" w:eastAsia="Times New Roman" w:hAnsi="Times New Roman" w:cs="Times New Roman"/>
          <w:b/>
          <w:bCs/>
          <w:sz w:val="24"/>
          <w:szCs w:val="24"/>
        </w:rPr>
      </w:pPr>
      <w:r w:rsidRPr="00F728EC">
        <w:rPr>
          <w:rFonts w:ascii="Times New Roman" w:eastAsia="Times New Roman" w:hAnsi="Times New Roman" w:cs="Times New Roman"/>
          <w:color w:val="000000"/>
          <w:sz w:val="24"/>
          <w:szCs w:val="24"/>
        </w:rPr>
        <w:t xml:space="preserve"> </w:t>
      </w:r>
    </w:p>
    <w:p w:rsidR="00A33C08" w:rsidRDefault="00A33C08" w:rsidP="00A33C08">
      <w:pPr>
        <w:widowControl w:val="0"/>
        <w:autoSpaceDE w:val="0"/>
        <w:spacing w:after="0" w:line="240" w:lineRule="auto"/>
        <w:ind w:firstLine="12191"/>
        <w:jc w:val="right"/>
        <w:rPr>
          <w:rFonts w:ascii="Times New Roman" w:eastAsia="Times New Roman" w:hAnsi="Times New Roman"/>
          <w:bCs/>
          <w:sz w:val="24"/>
          <w:szCs w:val="24"/>
        </w:rPr>
      </w:pPr>
      <w:proofErr w:type="gramStart"/>
      <w:r>
        <w:rPr>
          <w:rFonts w:ascii="Times New Roman" w:eastAsia="Times New Roman" w:hAnsi="Times New Roman"/>
          <w:bCs/>
          <w:sz w:val="24"/>
          <w:szCs w:val="24"/>
        </w:rPr>
        <w:t>П</w:t>
      </w:r>
      <w:proofErr w:type="gramEnd"/>
    </w:p>
    <w:p w:rsidR="00A33C08" w:rsidRDefault="00A33C08" w:rsidP="00A33C08">
      <w:pPr>
        <w:widowControl w:val="0"/>
        <w:autoSpaceDE w:val="0"/>
        <w:spacing w:after="0" w:line="240" w:lineRule="auto"/>
        <w:ind w:firstLine="12191"/>
        <w:jc w:val="right"/>
        <w:rPr>
          <w:rFonts w:ascii="Times New Roman" w:eastAsia="Times New Roman" w:hAnsi="Times New Roman"/>
          <w:bCs/>
          <w:sz w:val="24"/>
          <w:szCs w:val="24"/>
        </w:rPr>
      </w:pPr>
    </w:p>
    <w:p w:rsidR="00A33C08" w:rsidRDefault="00A33C08" w:rsidP="00A33C08">
      <w:pPr>
        <w:widowControl w:val="0"/>
        <w:autoSpaceDE w:val="0"/>
        <w:spacing w:after="0" w:line="240" w:lineRule="auto"/>
        <w:ind w:firstLine="709"/>
        <w:jc w:val="center"/>
        <w:rPr>
          <w:rFonts w:ascii="Times New Roman" w:eastAsia="Times New Roman" w:hAnsi="Times New Roman"/>
          <w:b/>
          <w:bCs/>
          <w:sz w:val="28"/>
        </w:rPr>
      </w:pPr>
      <w:r>
        <w:rPr>
          <w:rFonts w:ascii="Times New Roman" w:eastAsia="Times New Roman" w:hAnsi="Times New Roman"/>
          <w:b/>
          <w:bCs/>
          <w:sz w:val="28"/>
        </w:rPr>
        <w:t>Схема</w:t>
      </w:r>
    </w:p>
    <w:p w:rsidR="00A33C08" w:rsidRDefault="00A33C08" w:rsidP="00A33C08">
      <w:pPr>
        <w:widowControl w:val="0"/>
        <w:autoSpaceDE w:val="0"/>
        <w:spacing w:after="0" w:line="240" w:lineRule="auto"/>
        <w:ind w:firstLine="709"/>
        <w:jc w:val="center"/>
        <w:rPr>
          <w:rFonts w:ascii="Times New Roman" w:eastAsia="Times New Roman" w:hAnsi="Times New Roman"/>
          <w:b/>
          <w:bCs/>
          <w:sz w:val="28"/>
        </w:rPr>
      </w:pPr>
      <w:r>
        <w:rPr>
          <w:rFonts w:ascii="Times New Roman" w:eastAsia="Times New Roman" w:hAnsi="Times New Roman"/>
          <w:b/>
          <w:bCs/>
          <w:sz w:val="28"/>
        </w:rPr>
        <w:t>Размещения нестационарных торговых объектов (объектов по оказанию услуг)</w:t>
      </w:r>
    </w:p>
    <w:p w:rsidR="00A33C08" w:rsidRDefault="00A33C08" w:rsidP="00A33C08">
      <w:pPr>
        <w:widowControl w:val="0"/>
        <w:autoSpaceDE w:val="0"/>
        <w:spacing w:after="0" w:line="240" w:lineRule="auto"/>
        <w:ind w:firstLine="709"/>
        <w:jc w:val="center"/>
        <w:rPr>
          <w:rFonts w:ascii="Times New Roman" w:eastAsia="Times New Roman" w:hAnsi="Times New Roman"/>
          <w:sz w:val="16"/>
          <w:szCs w:val="16"/>
        </w:rPr>
      </w:pPr>
      <w:r>
        <w:rPr>
          <w:rFonts w:ascii="Times New Roman" w:eastAsia="Times New Roman" w:hAnsi="Times New Roman"/>
          <w:b/>
          <w:bCs/>
          <w:sz w:val="28"/>
        </w:rPr>
        <w:t xml:space="preserve">на территории сельского поселения </w:t>
      </w:r>
      <w:proofErr w:type="spellStart"/>
      <w:r>
        <w:rPr>
          <w:rFonts w:ascii="Times New Roman" w:eastAsia="Times New Roman" w:hAnsi="Times New Roman"/>
          <w:b/>
          <w:bCs/>
          <w:sz w:val="28"/>
        </w:rPr>
        <w:t>Таштамакский</w:t>
      </w:r>
      <w:proofErr w:type="spellEnd"/>
      <w:r>
        <w:rPr>
          <w:rFonts w:ascii="Times New Roman" w:eastAsia="Times New Roman" w:hAnsi="Times New Roman"/>
          <w:b/>
          <w:bCs/>
          <w:sz w:val="28"/>
        </w:rPr>
        <w:t xml:space="preserve"> сельсовет муниципального района </w:t>
      </w:r>
      <w:proofErr w:type="spellStart"/>
      <w:r>
        <w:rPr>
          <w:rFonts w:ascii="Times New Roman" w:eastAsia="Times New Roman" w:hAnsi="Times New Roman"/>
          <w:b/>
          <w:bCs/>
          <w:sz w:val="28"/>
        </w:rPr>
        <w:t>Аургазинский</w:t>
      </w:r>
      <w:proofErr w:type="spellEnd"/>
      <w:r>
        <w:rPr>
          <w:rFonts w:ascii="Times New Roman" w:eastAsia="Times New Roman" w:hAnsi="Times New Roman"/>
          <w:b/>
          <w:bCs/>
          <w:sz w:val="28"/>
        </w:rPr>
        <w:t xml:space="preserve"> район Республики Башкортостан</w:t>
      </w:r>
    </w:p>
    <w:p w:rsidR="00A33C08" w:rsidRDefault="00A33C08" w:rsidP="00A33C08">
      <w:pPr>
        <w:widowControl w:val="0"/>
        <w:autoSpaceDE w:val="0"/>
        <w:spacing w:after="0" w:line="240" w:lineRule="auto"/>
        <w:ind w:firstLine="540"/>
        <w:jc w:val="both"/>
        <w:rPr>
          <w:rFonts w:ascii="Times New Roman" w:eastAsia="Times New Roman" w:hAnsi="Times New Roman"/>
          <w:sz w:val="16"/>
          <w:szCs w:val="16"/>
        </w:rPr>
      </w:pPr>
    </w:p>
    <w:tbl>
      <w:tblPr>
        <w:tblW w:w="0" w:type="auto"/>
        <w:tblInd w:w="-807" w:type="dxa"/>
        <w:tblLayout w:type="fixed"/>
        <w:tblCellMar>
          <w:top w:w="75" w:type="dxa"/>
          <w:left w:w="40" w:type="dxa"/>
          <w:bottom w:w="75" w:type="dxa"/>
          <w:right w:w="40" w:type="dxa"/>
        </w:tblCellMar>
        <w:tblLook w:val="04A0"/>
      </w:tblPr>
      <w:tblGrid>
        <w:gridCol w:w="555"/>
        <w:gridCol w:w="1357"/>
        <w:gridCol w:w="993"/>
        <w:gridCol w:w="1984"/>
        <w:gridCol w:w="1985"/>
        <w:gridCol w:w="1134"/>
        <w:gridCol w:w="2126"/>
      </w:tblGrid>
      <w:tr w:rsidR="00A33C08" w:rsidTr="00A33C08">
        <w:trPr>
          <w:trHeight w:val="1174"/>
        </w:trPr>
        <w:tc>
          <w:tcPr>
            <w:tcW w:w="555" w:type="dxa"/>
            <w:tcBorders>
              <w:top w:val="single" w:sz="8" w:space="0" w:color="000000"/>
              <w:left w:val="single" w:sz="8" w:space="0" w:color="000000"/>
              <w:bottom w:val="single" w:sz="8" w:space="0" w:color="000000"/>
              <w:right w:val="nil"/>
            </w:tcBorders>
            <w:hideMark/>
          </w:tcPr>
          <w:p w:rsidR="00A33C08" w:rsidRDefault="00A33C08">
            <w:pPr>
              <w:widowControl w:val="0"/>
              <w:autoSpaceDE w:val="0"/>
              <w:spacing w:after="0" w:line="240" w:lineRule="auto"/>
              <w:jc w:val="center"/>
              <w:rPr>
                <w:rFonts w:ascii="Times New Roman" w:eastAsia="Times New Roman" w:hAnsi="Times New Roman"/>
                <w:lang w:eastAsia="ar-SA"/>
              </w:rPr>
            </w:pPr>
            <w:r>
              <w:rPr>
                <w:rFonts w:ascii="Times New Roman" w:eastAsia="Times New Roman" w:hAnsi="Times New Roman"/>
              </w:rPr>
              <w:t>№</w:t>
            </w:r>
          </w:p>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proofErr w:type="spellStart"/>
            <w:proofErr w:type="gramStart"/>
            <w:r>
              <w:rPr>
                <w:rFonts w:ascii="Times New Roman" w:eastAsia="Times New Roman" w:hAnsi="Times New Roman"/>
              </w:rPr>
              <w:t>п</w:t>
            </w:r>
            <w:proofErr w:type="spellEnd"/>
            <w:proofErr w:type="gramEnd"/>
            <w:r>
              <w:rPr>
                <w:rFonts w:ascii="Times New Roman" w:eastAsia="Times New Roman" w:hAnsi="Times New Roman"/>
              </w:rPr>
              <w:t>/</w:t>
            </w:r>
            <w:proofErr w:type="spellStart"/>
            <w:r>
              <w:rPr>
                <w:rFonts w:ascii="Times New Roman" w:eastAsia="Times New Roman" w:hAnsi="Times New Roman"/>
              </w:rPr>
              <w:t>п</w:t>
            </w:r>
            <w:proofErr w:type="spellEnd"/>
          </w:p>
        </w:tc>
        <w:tc>
          <w:tcPr>
            <w:tcW w:w="1357"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Место - расположение нестационарного торгового объекта</w:t>
            </w:r>
          </w:p>
        </w:tc>
        <w:tc>
          <w:tcPr>
            <w:tcW w:w="993"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Нестационарный торговый объект (указать какой)</w:t>
            </w:r>
          </w:p>
        </w:tc>
        <w:tc>
          <w:tcPr>
            <w:tcW w:w="1984"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Специализация нестационарного торгового объекта</w:t>
            </w:r>
          </w:p>
        </w:tc>
        <w:tc>
          <w:tcPr>
            <w:tcW w:w="1985"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Площадь нестационарного торгового объекта</w:t>
            </w:r>
          </w:p>
        </w:tc>
        <w:tc>
          <w:tcPr>
            <w:tcW w:w="1134"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Срок, период размещения нестационарного торгового объекта</w:t>
            </w:r>
          </w:p>
        </w:tc>
        <w:tc>
          <w:tcPr>
            <w:tcW w:w="2126" w:type="dxa"/>
            <w:tcBorders>
              <w:top w:val="single" w:sz="8" w:space="0" w:color="000000"/>
              <w:left w:val="single" w:sz="8" w:space="0" w:color="000000"/>
              <w:bottom w:val="single" w:sz="8" w:space="0" w:color="000000"/>
              <w:right w:val="single" w:sz="8" w:space="0" w:color="000000"/>
            </w:tcBorders>
            <w:hideMark/>
          </w:tcPr>
          <w:p w:rsidR="00A33C08" w:rsidRDefault="00A33C08">
            <w:pPr>
              <w:widowControl w:val="0"/>
              <w:suppressAutoHyphens/>
              <w:autoSpaceDE w:val="0"/>
              <w:spacing w:after="0" w:line="240" w:lineRule="auto"/>
              <w:jc w:val="center"/>
              <w:rPr>
                <w:rFonts w:ascii="Calibri" w:eastAsia="Calibri" w:hAnsi="Calibri" w:cs="Times New Roman"/>
                <w:lang w:eastAsia="ar-SA"/>
              </w:rPr>
            </w:pPr>
            <w:r>
              <w:rPr>
                <w:rFonts w:ascii="Times New Roman" w:eastAsia="Times New Roman" w:hAnsi="Times New Roman"/>
              </w:rPr>
              <w:t>Требования к нестационарному торговому объекту, планируемому к размещению</w:t>
            </w:r>
          </w:p>
        </w:tc>
      </w:tr>
      <w:tr w:rsidR="00A33C08" w:rsidTr="00A33C08">
        <w:tc>
          <w:tcPr>
            <w:tcW w:w="555"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1</w:t>
            </w:r>
          </w:p>
        </w:tc>
        <w:tc>
          <w:tcPr>
            <w:tcW w:w="1357"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2</w:t>
            </w:r>
          </w:p>
        </w:tc>
        <w:tc>
          <w:tcPr>
            <w:tcW w:w="993"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3</w:t>
            </w:r>
          </w:p>
        </w:tc>
        <w:tc>
          <w:tcPr>
            <w:tcW w:w="1984"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4</w:t>
            </w:r>
          </w:p>
        </w:tc>
        <w:tc>
          <w:tcPr>
            <w:tcW w:w="1985"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5</w:t>
            </w:r>
          </w:p>
        </w:tc>
        <w:tc>
          <w:tcPr>
            <w:tcW w:w="1134"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6</w:t>
            </w:r>
          </w:p>
        </w:tc>
        <w:tc>
          <w:tcPr>
            <w:tcW w:w="2126" w:type="dxa"/>
            <w:tcBorders>
              <w:top w:val="single" w:sz="8" w:space="0" w:color="000000"/>
              <w:left w:val="single" w:sz="8" w:space="0" w:color="000000"/>
              <w:bottom w:val="single" w:sz="8" w:space="0" w:color="000000"/>
              <w:right w:val="single" w:sz="8" w:space="0" w:color="000000"/>
            </w:tcBorders>
            <w:hideMark/>
          </w:tcPr>
          <w:p w:rsidR="00A33C08" w:rsidRDefault="00A33C08">
            <w:pPr>
              <w:widowControl w:val="0"/>
              <w:suppressAutoHyphens/>
              <w:autoSpaceDE w:val="0"/>
              <w:spacing w:after="0" w:line="240" w:lineRule="auto"/>
              <w:jc w:val="center"/>
              <w:rPr>
                <w:rFonts w:ascii="Calibri" w:eastAsia="Calibri" w:hAnsi="Calibri" w:cs="Times New Roman"/>
                <w:lang w:eastAsia="ar-SA"/>
              </w:rPr>
            </w:pPr>
            <w:r>
              <w:rPr>
                <w:rFonts w:ascii="Times New Roman" w:eastAsia="Times New Roman" w:hAnsi="Times New Roman"/>
              </w:rPr>
              <w:t>7</w:t>
            </w:r>
          </w:p>
        </w:tc>
      </w:tr>
      <w:tr w:rsidR="00A33C08" w:rsidTr="00A33C08">
        <w:tc>
          <w:tcPr>
            <w:tcW w:w="555"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rPr>
              <w:t>1</w:t>
            </w:r>
          </w:p>
        </w:tc>
        <w:tc>
          <w:tcPr>
            <w:tcW w:w="1357"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rPr>
                <w:rFonts w:ascii="Times New Roman" w:eastAsia="Times New Roman" w:hAnsi="Times New Roman" w:cs="Times New Roman"/>
                <w:lang w:eastAsia="ar-SA"/>
              </w:rPr>
            </w:pPr>
            <w:r>
              <w:rPr>
                <w:rFonts w:ascii="Times New Roman" w:eastAsia="Times New Roman" w:hAnsi="Times New Roman"/>
              </w:rPr>
              <w:t xml:space="preserve">РБ, </w:t>
            </w:r>
            <w:proofErr w:type="spellStart"/>
            <w:r>
              <w:rPr>
                <w:rFonts w:ascii="Times New Roman" w:eastAsia="Times New Roman" w:hAnsi="Times New Roman"/>
              </w:rPr>
              <w:t>Аургазинский</w:t>
            </w:r>
            <w:proofErr w:type="spellEnd"/>
            <w:r>
              <w:rPr>
                <w:rFonts w:ascii="Times New Roman" w:eastAsia="Times New Roman" w:hAnsi="Times New Roman"/>
              </w:rPr>
              <w:t xml:space="preserve"> район, </w:t>
            </w:r>
            <w:proofErr w:type="spellStart"/>
            <w:r>
              <w:rPr>
                <w:rFonts w:ascii="Times New Roman" w:eastAsia="Times New Roman" w:hAnsi="Times New Roman"/>
              </w:rPr>
              <w:t>д</w:t>
            </w:r>
            <w:proofErr w:type="gramStart"/>
            <w:r>
              <w:rPr>
                <w:rFonts w:ascii="Times New Roman" w:eastAsia="Times New Roman" w:hAnsi="Times New Roman"/>
              </w:rPr>
              <w:t>.Т</w:t>
            </w:r>
            <w:proofErr w:type="gramEnd"/>
            <w:r>
              <w:rPr>
                <w:rFonts w:ascii="Times New Roman" w:eastAsia="Times New Roman" w:hAnsi="Times New Roman"/>
              </w:rPr>
              <w:t>аштамак</w:t>
            </w:r>
            <w:proofErr w:type="spellEnd"/>
            <w:r>
              <w:rPr>
                <w:rFonts w:ascii="Times New Roman" w:eastAsia="Times New Roman" w:hAnsi="Times New Roman"/>
              </w:rPr>
              <w:t>, ул.Фрунзе 10.</w:t>
            </w:r>
          </w:p>
        </w:tc>
        <w:tc>
          <w:tcPr>
            <w:tcW w:w="993"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rPr>
                <w:rFonts w:ascii="Times New Roman" w:eastAsia="Times New Roman" w:hAnsi="Times New Roman" w:cs="Times New Roman"/>
                <w:lang w:eastAsia="ar-SA"/>
              </w:rPr>
            </w:pPr>
            <w:r>
              <w:rPr>
                <w:rFonts w:ascii="Times New Roman" w:eastAsia="Times New Roman" w:hAnsi="Times New Roman"/>
              </w:rPr>
              <w:t>Киоск</w:t>
            </w:r>
          </w:p>
        </w:tc>
        <w:tc>
          <w:tcPr>
            <w:tcW w:w="1984" w:type="dxa"/>
            <w:tcBorders>
              <w:top w:val="single" w:sz="8" w:space="0" w:color="000000"/>
              <w:left w:val="single" w:sz="8" w:space="0" w:color="000000"/>
              <w:bottom w:val="single" w:sz="8" w:space="0" w:color="000000"/>
              <w:right w:val="nil"/>
            </w:tcBorders>
            <w:hideMark/>
          </w:tcPr>
          <w:p w:rsidR="00A33C08" w:rsidRDefault="00A33C08">
            <w:pPr>
              <w:widowControl w:val="0"/>
              <w:suppressAutoHyphens/>
              <w:autoSpaceDE w:val="0"/>
              <w:spacing w:after="0" w:line="240" w:lineRule="auto"/>
              <w:rPr>
                <w:rFonts w:ascii="Times New Roman" w:eastAsia="Times New Roman" w:hAnsi="Times New Roman" w:cs="Times New Roman"/>
                <w:lang w:eastAsia="ar-SA"/>
              </w:rPr>
            </w:pPr>
            <w:r>
              <w:rPr>
                <w:rFonts w:ascii="Times New Roman" w:eastAsia="Times New Roman" w:hAnsi="Times New Roman"/>
              </w:rPr>
              <w:t>Продукты питания (хлебобулочные изделия, кондитерские изделия, молочная продукция, чайные напитки, сладкая вата, мороженое)</w:t>
            </w:r>
          </w:p>
        </w:tc>
        <w:tc>
          <w:tcPr>
            <w:tcW w:w="1985" w:type="dxa"/>
            <w:tcBorders>
              <w:top w:val="single" w:sz="8" w:space="0" w:color="000000"/>
              <w:left w:val="single" w:sz="8" w:space="0" w:color="000000"/>
              <w:bottom w:val="single" w:sz="8" w:space="0" w:color="000000"/>
              <w:right w:val="nil"/>
            </w:tcBorders>
            <w:shd w:val="clear" w:color="auto" w:fill="FFFFFF"/>
            <w:hideMark/>
          </w:tcPr>
          <w:p w:rsidR="00A33C08" w:rsidRDefault="00A33C08">
            <w:pPr>
              <w:widowControl w:val="0"/>
              <w:suppressAutoHyphens/>
              <w:autoSpaceDE w:val="0"/>
              <w:spacing w:after="0" w:line="240" w:lineRule="auto"/>
              <w:rPr>
                <w:rFonts w:ascii="Times New Roman" w:eastAsia="Times New Roman" w:hAnsi="Times New Roman" w:cs="Times New Roman"/>
                <w:lang w:eastAsia="ar-SA"/>
              </w:rPr>
            </w:pPr>
            <w:r>
              <w:rPr>
                <w:rFonts w:ascii="Times New Roman" w:eastAsia="Times New Roman" w:hAnsi="Times New Roman"/>
              </w:rPr>
              <w:t>17 кв.м. (6,60м. Х 2,60м.)</w:t>
            </w:r>
          </w:p>
        </w:tc>
        <w:tc>
          <w:tcPr>
            <w:tcW w:w="1134" w:type="dxa"/>
            <w:tcBorders>
              <w:top w:val="single" w:sz="8" w:space="0" w:color="000000"/>
              <w:left w:val="single" w:sz="8" w:space="0" w:color="000000"/>
              <w:bottom w:val="single" w:sz="8" w:space="0" w:color="000000"/>
              <w:right w:val="nil"/>
            </w:tcBorders>
            <w:shd w:val="clear" w:color="auto" w:fill="FFFFFF"/>
          </w:tcPr>
          <w:p w:rsidR="00A33C08" w:rsidRDefault="00A33C08">
            <w:pPr>
              <w:widowControl w:val="0"/>
              <w:suppressAutoHyphens/>
              <w:autoSpaceDE w:val="0"/>
              <w:snapToGrid w:val="0"/>
              <w:spacing w:after="0" w:line="240" w:lineRule="auto"/>
              <w:rPr>
                <w:rFonts w:ascii="Times New Roman" w:eastAsia="Times New Roman" w:hAnsi="Times New Roman" w:cs="Times New Roman"/>
                <w:lang w:eastAsia="ar-SA"/>
              </w:rPr>
            </w:pPr>
          </w:p>
        </w:tc>
        <w:tc>
          <w:tcPr>
            <w:tcW w:w="2126" w:type="dxa"/>
            <w:tcBorders>
              <w:top w:val="single" w:sz="8" w:space="0" w:color="000000"/>
              <w:left w:val="single" w:sz="8" w:space="0" w:color="000000"/>
              <w:bottom w:val="single" w:sz="8" w:space="0" w:color="000000"/>
              <w:right w:val="single" w:sz="8" w:space="0" w:color="000000"/>
            </w:tcBorders>
            <w:hideMark/>
          </w:tcPr>
          <w:p w:rsidR="00A33C08" w:rsidRDefault="00A33C08">
            <w:pPr>
              <w:widowControl w:val="0"/>
              <w:suppressAutoHyphens/>
              <w:autoSpaceDE w:val="0"/>
              <w:spacing w:after="0" w:line="240" w:lineRule="auto"/>
              <w:rPr>
                <w:rFonts w:ascii="Calibri" w:eastAsia="Calibri" w:hAnsi="Calibri" w:cs="Times New Roman"/>
                <w:lang w:eastAsia="ar-SA"/>
              </w:rPr>
            </w:pPr>
            <w:r>
              <w:rPr>
                <w:rFonts w:ascii="Times New Roman" w:eastAsia="Times New Roman" w:hAnsi="Times New Roman"/>
              </w:rPr>
              <w:t>Соблюдение ФЗ от 28.12.2009 № 381 - ФЗ, требования о защите прав потребителей, санитарн</w:t>
            </w:r>
            <w:proofErr w:type="gramStart"/>
            <w:r>
              <w:rPr>
                <w:rFonts w:ascii="Times New Roman" w:eastAsia="Times New Roman" w:hAnsi="Times New Roman"/>
              </w:rPr>
              <w:t>о-</w:t>
            </w:r>
            <w:proofErr w:type="gramEnd"/>
            <w:r>
              <w:rPr>
                <w:rFonts w:ascii="Times New Roman" w:eastAsia="Times New Roman" w:hAnsi="Times New Roman"/>
              </w:rPr>
              <w:t xml:space="preserve"> эпидемиологического благополучия, охраны окружающей среды.</w:t>
            </w:r>
          </w:p>
        </w:tc>
      </w:tr>
    </w:tbl>
    <w:p w:rsidR="00B83523" w:rsidRPr="00F728EC" w:rsidRDefault="00B83523">
      <w:pPr>
        <w:spacing w:after="0" w:line="256" w:lineRule="auto"/>
        <w:rPr>
          <w:rFonts w:ascii="Times New Roman" w:eastAsia="Times New Roman" w:hAnsi="Times New Roman" w:cs="Times New Roman"/>
          <w:color w:val="000000"/>
          <w:sz w:val="24"/>
          <w:szCs w:val="24"/>
        </w:rPr>
      </w:pPr>
    </w:p>
    <w:p w:rsidR="001602E2" w:rsidRDefault="001602E2">
      <w:pPr>
        <w:spacing w:after="13" w:line="266" w:lineRule="auto"/>
        <w:ind w:left="876" w:firstLine="557"/>
        <w:jc w:val="right"/>
        <w:rPr>
          <w:rFonts w:ascii="Times New Roman" w:eastAsia="Times New Roman" w:hAnsi="Times New Roman" w:cs="Times New Roman"/>
          <w:color w:val="000000"/>
          <w:sz w:val="24"/>
          <w:szCs w:val="24"/>
        </w:rPr>
      </w:pPr>
    </w:p>
    <w:p w:rsidR="00DA4DDC" w:rsidRDefault="00DA4DDC">
      <w:pPr>
        <w:spacing w:after="13" w:line="266" w:lineRule="auto"/>
        <w:ind w:left="876" w:firstLine="557"/>
        <w:jc w:val="right"/>
        <w:rPr>
          <w:rFonts w:ascii="Times New Roman" w:eastAsia="Times New Roman" w:hAnsi="Times New Roman" w:cs="Times New Roman"/>
          <w:color w:val="000000"/>
          <w:sz w:val="24"/>
          <w:szCs w:val="24"/>
        </w:rPr>
      </w:pPr>
    </w:p>
    <w:p w:rsidR="001602E2" w:rsidRDefault="001602E2" w:rsidP="00A33C08">
      <w:pPr>
        <w:spacing w:after="13" w:line="266" w:lineRule="auto"/>
        <w:rPr>
          <w:rFonts w:ascii="Times New Roman" w:eastAsia="Times New Roman" w:hAnsi="Times New Roman" w:cs="Times New Roman"/>
          <w:color w:val="000000"/>
          <w:sz w:val="24"/>
          <w:szCs w:val="24"/>
        </w:rPr>
      </w:pPr>
    </w:p>
    <w:p w:rsidR="00244D2B" w:rsidRDefault="00244D2B" w:rsidP="00A33C08">
      <w:pPr>
        <w:spacing w:after="13" w:line="266" w:lineRule="auto"/>
        <w:rPr>
          <w:rFonts w:ascii="Times New Roman" w:eastAsia="Times New Roman" w:hAnsi="Times New Roman" w:cs="Times New Roman"/>
          <w:color w:val="000000"/>
          <w:sz w:val="24"/>
          <w:szCs w:val="24"/>
        </w:rPr>
      </w:pPr>
    </w:p>
    <w:p w:rsidR="00244D2B" w:rsidRDefault="00244D2B" w:rsidP="00D7351E">
      <w:pPr>
        <w:spacing w:after="13" w:line="266" w:lineRule="auto"/>
        <w:ind w:left="876" w:firstLine="557"/>
        <w:jc w:val="center"/>
        <w:rPr>
          <w:rFonts w:ascii="Times New Roman" w:eastAsia="Times New Roman" w:hAnsi="Times New Roman" w:cs="Times New Roman"/>
          <w:color w:val="000000"/>
          <w:sz w:val="24"/>
          <w:szCs w:val="24"/>
        </w:rPr>
      </w:pPr>
    </w:p>
    <w:p w:rsidR="00DA4DDC" w:rsidRPr="00F728EC" w:rsidRDefault="00DA4DDC">
      <w:pPr>
        <w:spacing w:after="13" w:line="266" w:lineRule="auto"/>
        <w:ind w:left="876" w:firstLine="557"/>
        <w:jc w:val="right"/>
        <w:rPr>
          <w:rFonts w:ascii="Times New Roman" w:eastAsia="Times New Roman" w:hAnsi="Times New Roman" w:cs="Times New Roman"/>
          <w:color w:val="000000"/>
          <w:sz w:val="24"/>
          <w:szCs w:val="24"/>
        </w:rPr>
      </w:pPr>
    </w:p>
    <w:p w:rsidR="00B83523" w:rsidRPr="00F728EC" w:rsidRDefault="00350402">
      <w:pPr>
        <w:spacing w:after="13" w:line="266" w:lineRule="auto"/>
        <w:ind w:left="876" w:firstLine="557"/>
        <w:jc w:val="right"/>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 xml:space="preserve">Приложение </w:t>
      </w:r>
      <w:r w:rsidRPr="00F728EC">
        <w:rPr>
          <w:rFonts w:ascii="Times New Roman" w:eastAsia="Segoe UI Symbol" w:hAnsi="Times New Roman" w:cs="Times New Roman"/>
          <w:color w:val="000000"/>
          <w:sz w:val="24"/>
          <w:szCs w:val="24"/>
        </w:rPr>
        <w:t>№</w:t>
      </w:r>
      <w:r w:rsidRPr="00F728EC">
        <w:rPr>
          <w:rFonts w:ascii="Times New Roman" w:eastAsia="Times New Roman" w:hAnsi="Times New Roman" w:cs="Times New Roman"/>
          <w:color w:val="000000"/>
          <w:sz w:val="24"/>
          <w:szCs w:val="24"/>
        </w:rPr>
        <w:t>8</w:t>
      </w:r>
    </w:p>
    <w:p w:rsidR="00B83523" w:rsidRPr="00F728EC" w:rsidRDefault="00350402">
      <w:pPr>
        <w:spacing w:after="13" w:line="266" w:lineRule="auto"/>
        <w:ind w:left="876" w:firstLine="557"/>
        <w:jc w:val="center"/>
        <w:rPr>
          <w:rFonts w:ascii="Times New Roman" w:eastAsia="Times New Roman" w:hAnsi="Times New Roman" w:cs="Times New Roman"/>
          <w:color w:val="000000"/>
          <w:sz w:val="24"/>
          <w:szCs w:val="24"/>
        </w:rPr>
      </w:pPr>
      <w:r w:rsidRPr="00F728EC">
        <w:rPr>
          <w:rFonts w:ascii="Times New Roman" w:eastAsia="Times New Roman" w:hAnsi="Times New Roman" w:cs="Times New Roman"/>
          <w:color w:val="000000"/>
          <w:sz w:val="24"/>
          <w:szCs w:val="24"/>
        </w:rPr>
        <w:t>Графическая часть схемы размещения нестационарных торговых объектов на территории се</w:t>
      </w:r>
      <w:r w:rsidR="00A33C08">
        <w:rPr>
          <w:rFonts w:ascii="Times New Roman" w:eastAsia="Times New Roman" w:hAnsi="Times New Roman" w:cs="Times New Roman"/>
          <w:color w:val="000000"/>
          <w:sz w:val="24"/>
          <w:szCs w:val="24"/>
        </w:rPr>
        <w:t xml:space="preserve">льского поселения </w:t>
      </w:r>
      <w:proofErr w:type="spellStart"/>
      <w:r w:rsidR="00A33C08">
        <w:rPr>
          <w:rFonts w:ascii="Times New Roman" w:eastAsia="Times New Roman" w:hAnsi="Times New Roman" w:cs="Times New Roman"/>
          <w:color w:val="000000"/>
          <w:sz w:val="24"/>
          <w:szCs w:val="24"/>
        </w:rPr>
        <w:t>Таштамакский</w:t>
      </w:r>
      <w:proofErr w:type="spellEnd"/>
      <w:r w:rsidRPr="00F728EC">
        <w:rPr>
          <w:rFonts w:ascii="Times New Roman" w:eastAsia="Times New Roman" w:hAnsi="Times New Roman" w:cs="Times New Roman"/>
          <w:color w:val="000000"/>
          <w:sz w:val="24"/>
          <w:szCs w:val="24"/>
        </w:rPr>
        <w:t xml:space="preserve"> сельсовет муниципального района </w:t>
      </w:r>
      <w:proofErr w:type="spellStart"/>
      <w:r w:rsidRPr="00F728EC">
        <w:rPr>
          <w:rFonts w:ascii="Times New Roman" w:eastAsia="Times New Roman" w:hAnsi="Times New Roman" w:cs="Times New Roman"/>
          <w:color w:val="000000"/>
          <w:sz w:val="24"/>
          <w:szCs w:val="24"/>
        </w:rPr>
        <w:t>Аургазинский</w:t>
      </w:r>
      <w:proofErr w:type="spellEnd"/>
      <w:r w:rsidRPr="00F728EC">
        <w:rPr>
          <w:rFonts w:ascii="Times New Roman" w:eastAsia="Times New Roman" w:hAnsi="Times New Roman" w:cs="Times New Roman"/>
          <w:color w:val="000000"/>
          <w:sz w:val="24"/>
          <w:szCs w:val="24"/>
        </w:rPr>
        <w:t xml:space="preserve"> район Республики Башкортостан </w:t>
      </w:r>
    </w:p>
    <w:p w:rsidR="00B83523" w:rsidRPr="00F728EC" w:rsidRDefault="00B83523">
      <w:pPr>
        <w:spacing w:after="13" w:line="266" w:lineRule="auto"/>
        <w:ind w:left="876" w:firstLine="557"/>
        <w:jc w:val="center"/>
        <w:rPr>
          <w:rFonts w:ascii="Times New Roman" w:eastAsia="Times New Roman" w:hAnsi="Times New Roman" w:cs="Times New Roman"/>
          <w:color w:val="000000"/>
          <w:sz w:val="24"/>
          <w:szCs w:val="24"/>
        </w:rPr>
      </w:pPr>
    </w:p>
    <w:p w:rsidR="00B83523" w:rsidRPr="00F728EC" w:rsidRDefault="00B83523">
      <w:pPr>
        <w:spacing w:after="13" w:line="266" w:lineRule="auto"/>
        <w:ind w:left="876" w:firstLine="557"/>
        <w:jc w:val="center"/>
        <w:rPr>
          <w:rFonts w:ascii="Times New Roman" w:eastAsia="Times New Roman" w:hAnsi="Times New Roman" w:cs="Times New Roman"/>
          <w:b/>
          <w:color w:val="000000"/>
          <w:sz w:val="24"/>
          <w:szCs w:val="24"/>
        </w:rPr>
      </w:pPr>
    </w:p>
    <w:sectPr w:rsidR="00B83523" w:rsidRPr="00F728EC" w:rsidSect="00B57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Segoe UI Symbo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B88"/>
    <w:multiLevelType w:val="multilevel"/>
    <w:tmpl w:val="3B827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34CDA"/>
    <w:multiLevelType w:val="multilevel"/>
    <w:tmpl w:val="08AAB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F3AB8"/>
    <w:multiLevelType w:val="multilevel"/>
    <w:tmpl w:val="AEF22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84F5F"/>
    <w:multiLevelType w:val="multilevel"/>
    <w:tmpl w:val="78CA3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53321"/>
    <w:multiLevelType w:val="multilevel"/>
    <w:tmpl w:val="7F0A3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E396D"/>
    <w:multiLevelType w:val="multilevel"/>
    <w:tmpl w:val="B6AC9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CB187E"/>
    <w:multiLevelType w:val="multilevel"/>
    <w:tmpl w:val="8946D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3C3FF1"/>
    <w:multiLevelType w:val="multilevel"/>
    <w:tmpl w:val="6FFCA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04231"/>
    <w:multiLevelType w:val="multilevel"/>
    <w:tmpl w:val="47805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34928"/>
    <w:multiLevelType w:val="multilevel"/>
    <w:tmpl w:val="A6721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203DA"/>
    <w:multiLevelType w:val="multilevel"/>
    <w:tmpl w:val="C4CA1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6333D7"/>
    <w:multiLevelType w:val="multilevel"/>
    <w:tmpl w:val="EF82D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D15697"/>
    <w:multiLevelType w:val="multilevel"/>
    <w:tmpl w:val="506EE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9139F3"/>
    <w:multiLevelType w:val="multilevel"/>
    <w:tmpl w:val="AB58D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780503"/>
    <w:multiLevelType w:val="multilevel"/>
    <w:tmpl w:val="E5266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4C6D0E"/>
    <w:multiLevelType w:val="multilevel"/>
    <w:tmpl w:val="0442B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094C56"/>
    <w:multiLevelType w:val="multilevel"/>
    <w:tmpl w:val="A662A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9444B6"/>
    <w:multiLevelType w:val="multilevel"/>
    <w:tmpl w:val="99141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806315"/>
    <w:multiLevelType w:val="multilevel"/>
    <w:tmpl w:val="F5184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0545D6"/>
    <w:multiLevelType w:val="multilevel"/>
    <w:tmpl w:val="AEA2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0D78A8"/>
    <w:multiLevelType w:val="multilevel"/>
    <w:tmpl w:val="49F81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DA458E"/>
    <w:multiLevelType w:val="multilevel"/>
    <w:tmpl w:val="4E826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2858B3"/>
    <w:multiLevelType w:val="multilevel"/>
    <w:tmpl w:val="33F0E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1B71BD"/>
    <w:multiLevelType w:val="multilevel"/>
    <w:tmpl w:val="81CE5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854820"/>
    <w:multiLevelType w:val="multilevel"/>
    <w:tmpl w:val="4AC4A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212506"/>
    <w:multiLevelType w:val="multilevel"/>
    <w:tmpl w:val="20129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9D3209"/>
    <w:multiLevelType w:val="multilevel"/>
    <w:tmpl w:val="8500B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570CD7"/>
    <w:multiLevelType w:val="multilevel"/>
    <w:tmpl w:val="A0186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5119CA"/>
    <w:multiLevelType w:val="multilevel"/>
    <w:tmpl w:val="37A4E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95F35"/>
    <w:multiLevelType w:val="multilevel"/>
    <w:tmpl w:val="60646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47541F"/>
    <w:multiLevelType w:val="multilevel"/>
    <w:tmpl w:val="EAC64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6E2B1E"/>
    <w:multiLevelType w:val="multilevel"/>
    <w:tmpl w:val="CE2AA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5A09B1"/>
    <w:multiLevelType w:val="multilevel"/>
    <w:tmpl w:val="FC620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377F00"/>
    <w:multiLevelType w:val="multilevel"/>
    <w:tmpl w:val="CA7A2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38724B"/>
    <w:multiLevelType w:val="multilevel"/>
    <w:tmpl w:val="09543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F34C6E"/>
    <w:multiLevelType w:val="multilevel"/>
    <w:tmpl w:val="9D463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6A3532"/>
    <w:multiLevelType w:val="multilevel"/>
    <w:tmpl w:val="1408D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225691"/>
    <w:multiLevelType w:val="multilevel"/>
    <w:tmpl w:val="7D1C2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87262E"/>
    <w:multiLevelType w:val="multilevel"/>
    <w:tmpl w:val="F13E8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EE1DA1"/>
    <w:multiLevelType w:val="multilevel"/>
    <w:tmpl w:val="CA8E6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BA1E64"/>
    <w:multiLevelType w:val="multilevel"/>
    <w:tmpl w:val="4762F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FA5D41"/>
    <w:multiLevelType w:val="multilevel"/>
    <w:tmpl w:val="DD768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564CA5"/>
    <w:multiLevelType w:val="multilevel"/>
    <w:tmpl w:val="18E2E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790CBF"/>
    <w:multiLevelType w:val="multilevel"/>
    <w:tmpl w:val="6BEA8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D73CF"/>
    <w:multiLevelType w:val="multilevel"/>
    <w:tmpl w:val="1A661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B77998"/>
    <w:multiLevelType w:val="multilevel"/>
    <w:tmpl w:val="19A65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2"/>
  </w:num>
  <w:num w:numId="3">
    <w:abstractNumId w:val="40"/>
  </w:num>
  <w:num w:numId="4">
    <w:abstractNumId w:val="28"/>
  </w:num>
  <w:num w:numId="5">
    <w:abstractNumId w:val="36"/>
  </w:num>
  <w:num w:numId="6">
    <w:abstractNumId w:val="27"/>
  </w:num>
  <w:num w:numId="7">
    <w:abstractNumId w:val="35"/>
  </w:num>
  <w:num w:numId="8">
    <w:abstractNumId w:val="1"/>
  </w:num>
  <w:num w:numId="9">
    <w:abstractNumId w:val="20"/>
  </w:num>
  <w:num w:numId="10">
    <w:abstractNumId w:val="24"/>
  </w:num>
  <w:num w:numId="11">
    <w:abstractNumId w:val="0"/>
  </w:num>
  <w:num w:numId="12">
    <w:abstractNumId w:val="25"/>
  </w:num>
  <w:num w:numId="13">
    <w:abstractNumId w:val="34"/>
  </w:num>
  <w:num w:numId="14">
    <w:abstractNumId w:val="22"/>
  </w:num>
  <w:num w:numId="15">
    <w:abstractNumId w:val="13"/>
  </w:num>
  <w:num w:numId="16">
    <w:abstractNumId w:val="2"/>
  </w:num>
  <w:num w:numId="17">
    <w:abstractNumId w:val="42"/>
  </w:num>
  <w:num w:numId="18">
    <w:abstractNumId w:val="8"/>
  </w:num>
  <w:num w:numId="19">
    <w:abstractNumId w:val="5"/>
  </w:num>
  <w:num w:numId="20">
    <w:abstractNumId w:val="39"/>
  </w:num>
  <w:num w:numId="21">
    <w:abstractNumId w:val="6"/>
  </w:num>
  <w:num w:numId="22">
    <w:abstractNumId w:val="29"/>
  </w:num>
  <w:num w:numId="23">
    <w:abstractNumId w:val="43"/>
  </w:num>
  <w:num w:numId="24">
    <w:abstractNumId w:val="7"/>
  </w:num>
  <w:num w:numId="25">
    <w:abstractNumId w:val="15"/>
  </w:num>
  <w:num w:numId="26">
    <w:abstractNumId w:val="4"/>
  </w:num>
  <w:num w:numId="27">
    <w:abstractNumId w:val="38"/>
  </w:num>
  <w:num w:numId="28">
    <w:abstractNumId w:val="37"/>
  </w:num>
  <w:num w:numId="29">
    <w:abstractNumId w:val="12"/>
  </w:num>
  <w:num w:numId="30">
    <w:abstractNumId w:val="26"/>
  </w:num>
  <w:num w:numId="31">
    <w:abstractNumId w:val="16"/>
  </w:num>
  <w:num w:numId="32">
    <w:abstractNumId w:val="18"/>
  </w:num>
  <w:num w:numId="33">
    <w:abstractNumId w:val="11"/>
  </w:num>
  <w:num w:numId="34">
    <w:abstractNumId w:val="9"/>
  </w:num>
  <w:num w:numId="35">
    <w:abstractNumId w:val="31"/>
  </w:num>
  <w:num w:numId="36">
    <w:abstractNumId w:val="21"/>
  </w:num>
  <w:num w:numId="37">
    <w:abstractNumId w:val="33"/>
  </w:num>
  <w:num w:numId="38">
    <w:abstractNumId w:val="3"/>
  </w:num>
  <w:num w:numId="39">
    <w:abstractNumId w:val="44"/>
  </w:num>
  <w:num w:numId="40">
    <w:abstractNumId w:val="10"/>
  </w:num>
  <w:num w:numId="41">
    <w:abstractNumId w:val="14"/>
  </w:num>
  <w:num w:numId="42">
    <w:abstractNumId w:val="23"/>
  </w:num>
  <w:num w:numId="43">
    <w:abstractNumId w:val="45"/>
  </w:num>
  <w:num w:numId="44">
    <w:abstractNumId w:val="19"/>
  </w:num>
  <w:num w:numId="45">
    <w:abstractNumId w:val="17"/>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B83523"/>
    <w:rsid w:val="00087EE9"/>
    <w:rsid w:val="001602E2"/>
    <w:rsid w:val="00244D2B"/>
    <w:rsid w:val="00246DE9"/>
    <w:rsid w:val="00283E7A"/>
    <w:rsid w:val="00350402"/>
    <w:rsid w:val="004032F7"/>
    <w:rsid w:val="00607CE9"/>
    <w:rsid w:val="00615FE6"/>
    <w:rsid w:val="00670FC6"/>
    <w:rsid w:val="0070339C"/>
    <w:rsid w:val="007733FC"/>
    <w:rsid w:val="00897658"/>
    <w:rsid w:val="00897EA3"/>
    <w:rsid w:val="009668A8"/>
    <w:rsid w:val="00A33C08"/>
    <w:rsid w:val="00A744B5"/>
    <w:rsid w:val="00A84043"/>
    <w:rsid w:val="00B0102A"/>
    <w:rsid w:val="00B571A4"/>
    <w:rsid w:val="00B83523"/>
    <w:rsid w:val="00CE4D35"/>
    <w:rsid w:val="00D7351E"/>
    <w:rsid w:val="00DA4DDC"/>
    <w:rsid w:val="00DC2A5A"/>
    <w:rsid w:val="00F2101C"/>
    <w:rsid w:val="00F72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4043"/>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rsid w:val="00A84043"/>
    <w:rPr>
      <w:rFonts w:ascii="Times New Roman" w:eastAsia="Times New Roman" w:hAnsi="Times New Roman" w:cs="Times New Roman"/>
      <w:sz w:val="20"/>
      <w:szCs w:val="20"/>
      <w:lang w:eastAsia="ar-SA"/>
    </w:rPr>
  </w:style>
  <w:style w:type="table" w:styleId="a5">
    <w:name w:val="Table Grid"/>
    <w:basedOn w:val="a1"/>
    <w:uiPriority w:val="59"/>
    <w:rsid w:val="00160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91341">
      <w:bodyDiv w:val="1"/>
      <w:marLeft w:val="0"/>
      <w:marRight w:val="0"/>
      <w:marTop w:val="0"/>
      <w:marBottom w:val="0"/>
      <w:divBdr>
        <w:top w:val="none" w:sz="0" w:space="0" w:color="auto"/>
        <w:left w:val="none" w:sz="0" w:space="0" w:color="auto"/>
        <w:bottom w:val="none" w:sz="0" w:space="0" w:color="auto"/>
        <w:right w:val="none" w:sz="0" w:space="0" w:color="auto"/>
      </w:divBdr>
    </w:div>
    <w:div w:id="1166550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7524-6D93-4819-ABE3-C6258F60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9687</Words>
  <Characters>55218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64776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Таштамак</cp:lastModifiedBy>
  <cp:revision>19</cp:revision>
  <cp:lastPrinted>2022-12-07T10:30:00Z</cp:lastPrinted>
  <dcterms:created xsi:type="dcterms:W3CDTF">2022-12-06T04:59:00Z</dcterms:created>
  <dcterms:modified xsi:type="dcterms:W3CDTF">2022-12-07T10:31:00Z</dcterms:modified>
</cp:coreProperties>
</file>